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7F" w:rsidRDefault="00902C7F" w:rsidP="00902C7F">
      <w:pPr>
        <w:pStyle w:val="REDNOSEDate"/>
      </w:pPr>
      <w:r>
        <w:rPr>
          <w:lang w:eastAsia="en-AU"/>
        </w:rPr>
        <w:drawing>
          <wp:inline distT="0" distB="0" distL="0" distR="0">
            <wp:extent cx="1301978" cy="1119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Nose Logo AW-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941" cy="1126352"/>
                    </a:xfrm>
                    <a:prstGeom prst="rect">
                      <a:avLst/>
                    </a:prstGeom>
                  </pic:spPr>
                </pic:pic>
              </a:graphicData>
            </a:graphic>
          </wp:inline>
        </w:drawing>
      </w:r>
      <w:r>
        <w:br/>
      </w:r>
    </w:p>
    <w:p w:rsidR="00902C7F" w:rsidRDefault="00902C7F" w:rsidP="00902C7F">
      <w:pPr>
        <w:ind w:right="194"/>
        <w:jc w:val="center"/>
        <w:rPr>
          <w:rFonts w:cs="Arial"/>
          <w:b/>
          <w:sz w:val="36"/>
          <w:szCs w:val="36"/>
          <w:lang w:val="en-AU"/>
        </w:rPr>
      </w:pPr>
      <w:r w:rsidRPr="00902C7F">
        <w:rPr>
          <w:rFonts w:cs="Arial"/>
          <w:b/>
          <w:sz w:val="36"/>
          <w:szCs w:val="36"/>
          <w:lang w:val="en-AU"/>
        </w:rPr>
        <w:t>POS</w:t>
      </w:r>
      <w:r>
        <w:rPr>
          <w:rFonts w:cs="Arial"/>
          <w:b/>
          <w:sz w:val="36"/>
          <w:szCs w:val="36"/>
          <w:lang w:val="en-AU"/>
        </w:rPr>
        <w:t>I</w:t>
      </w:r>
      <w:r w:rsidRPr="00902C7F">
        <w:rPr>
          <w:rFonts w:cs="Arial"/>
          <w:b/>
          <w:sz w:val="36"/>
          <w:szCs w:val="36"/>
          <w:lang w:val="en-AU"/>
        </w:rPr>
        <w:t>TION DESCRIPTION</w:t>
      </w:r>
    </w:p>
    <w:p w:rsidR="00902C7F" w:rsidRPr="00902C7F" w:rsidRDefault="00902C7F" w:rsidP="00902C7F">
      <w:pPr>
        <w:pStyle w:val="REDNOSEBody"/>
      </w:pPr>
    </w:p>
    <w:p w:rsidR="00902C7F" w:rsidRPr="00840CAA" w:rsidRDefault="00902C7F" w:rsidP="00902C7F">
      <w:pPr>
        <w:ind w:right="194"/>
        <w:rPr>
          <w:rFonts w:cs="Arial"/>
          <w:b/>
          <w:sz w:val="24"/>
          <w:lang w:val="en-AU"/>
        </w:rPr>
      </w:pPr>
    </w:p>
    <w:p w:rsidR="00902C7F" w:rsidRPr="00840CAA" w:rsidRDefault="00902C7F" w:rsidP="00902C7F">
      <w:pPr>
        <w:ind w:right="194"/>
        <w:rPr>
          <w:rFonts w:cs="Arial"/>
          <w:sz w:val="24"/>
          <w:lang w:val="en-AU"/>
        </w:rPr>
      </w:pPr>
      <w:r w:rsidRPr="00840CAA">
        <w:rPr>
          <w:rFonts w:cs="Arial"/>
          <w:b/>
          <w:sz w:val="24"/>
          <w:lang w:val="en-AU"/>
        </w:rPr>
        <w:t>Position Title</w:t>
      </w:r>
      <w:r w:rsidRPr="00840CAA">
        <w:rPr>
          <w:rFonts w:cs="Arial"/>
          <w:sz w:val="24"/>
          <w:lang w:val="en-AU"/>
        </w:rPr>
        <w:t>:</w:t>
      </w:r>
      <w:r w:rsidRPr="00840CAA">
        <w:rPr>
          <w:rFonts w:cs="Arial"/>
          <w:sz w:val="24"/>
          <w:lang w:val="en-AU"/>
        </w:rPr>
        <w:tab/>
      </w:r>
      <w:r w:rsidRPr="00840CAA">
        <w:rPr>
          <w:rFonts w:cs="Arial"/>
          <w:sz w:val="24"/>
          <w:lang w:val="en-AU"/>
        </w:rPr>
        <w:tab/>
        <w:t>Support Services Manager</w:t>
      </w:r>
    </w:p>
    <w:p w:rsidR="00902C7F" w:rsidRPr="00840CAA" w:rsidRDefault="00902C7F" w:rsidP="00902C7F">
      <w:pPr>
        <w:ind w:right="194"/>
        <w:rPr>
          <w:rFonts w:cs="Arial"/>
          <w:sz w:val="24"/>
          <w:lang w:val="en-AU"/>
        </w:rPr>
      </w:pPr>
      <w:r w:rsidRPr="00840CAA">
        <w:rPr>
          <w:rFonts w:cs="Arial"/>
          <w:b/>
          <w:sz w:val="24"/>
          <w:lang w:val="en-AU"/>
        </w:rPr>
        <w:t>Reports To:</w:t>
      </w:r>
      <w:r w:rsidRPr="00840CAA">
        <w:rPr>
          <w:rFonts w:cs="Arial"/>
          <w:b/>
          <w:sz w:val="24"/>
          <w:lang w:val="en-AU"/>
        </w:rPr>
        <w:tab/>
      </w:r>
      <w:r w:rsidRPr="00840CAA">
        <w:rPr>
          <w:rFonts w:cs="Arial"/>
          <w:sz w:val="24"/>
          <w:lang w:val="en-AU"/>
        </w:rPr>
        <w:tab/>
      </w:r>
      <w:r w:rsidRPr="00840CAA">
        <w:rPr>
          <w:rFonts w:cs="Arial"/>
          <w:sz w:val="24"/>
          <w:lang w:val="en-AU"/>
        </w:rPr>
        <w:tab/>
        <w:t>Chief Financial Office</w:t>
      </w:r>
      <w:r>
        <w:rPr>
          <w:rFonts w:cs="Arial"/>
          <w:sz w:val="24"/>
          <w:lang w:val="en-AU"/>
        </w:rPr>
        <w:t>r</w:t>
      </w:r>
    </w:p>
    <w:p w:rsidR="00902C7F" w:rsidRPr="00840CAA" w:rsidRDefault="00902C7F" w:rsidP="00902C7F">
      <w:pPr>
        <w:ind w:right="194"/>
        <w:rPr>
          <w:rFonts w:cs="Arial"/>
          <w:sz w:val="24"/>
          <w:lang w:val="en-AU"/>
        </w:rPr>
      </w:pPr>
      <w:r w:rsidRPr="00840CAA">
        <w:rPr>
          <w:rFonts w:cs="Arial"/>
          <w:b/>
          <w:sz w:val="24"/>
          <w:lang w:val="en-AU"/>
        </w:rPr>
        <w:t>Positions Supervised</w:t>
      </w:r>
      <w:r w:rsidRPr="00840CAA">
        <w:rPr>
          <w:rFonts w:cs="Arial"/>
          <w:sz w:val="24"/>
          <w:lang w:val="en-AU"/>
        </w:rPr>
        <w:t>:</w:t>
      </w:r>
      <w:r w:rsidRPr="00840CAA">
        <w:rPr>
          <w:rFonts w:cs="Arial"/>
          <w:sz w:val="24"/>
          <w:lang w:val="en-AU"/>
        </w:rPr>
        <w:tab/>
      </w:r>
      <w:r>
        <w:rPr>
          <w:rFonts w:cs="Arial"/>
          <w:sz w:val="24"/>
          <w:lang w:val="en-AU"/>
        </w:rPr>
        <w:t>2 reports based in Melbourne and Perth</w:t>
      </w:r>
    </w:p>
    <w:p w:rsidR="00902C7F" w:rsidRPr="00840CAA" w:rsidRDefault="00902C7F" w:rsidP="00902C7F">
      <w:pPr>
        <w:pBdr>
          <w:bottom w:val="single" w:sz="4" w:space="1" w:color="auto"/>
        </w:pBdr>
        <w:tabs>
          <w:tab w:val="left" w:pos="2835"/>
          <w:tab w:val="left" w:pos="8789"/>
        </w:tabs>
        <w:ind w:right="194"/>
        <w:rPr>
          <w:rFonts w:cs="Arial"/>
          <w:b/>
          <w:sz w:val="24"/>
          <w:lang w:val="en-AU"/>
        </w:rPr>
      </w:pPr>
      <w:r w:rsidRPr="00840CAA">
        <w:rPr>
          <w:rFonts w:cs="Arial"/>
          <w:b/>
          <w:sz w:val="24"/>
          <w:lang w:val="en-AU"/>
        </w:rPr>
        <w:t>Date:</w:t>
      </w:r>
      <w:r w:rsidRPr="00840CAA">
        <w:rPr>
          <w:rFonts w:cs="Arial"/>
          <w:b/>
          <w:sz w:val="24"/>
          <w:lang w:val="en-AU"/>
        </w:rPr>
        <w:tab/>
      </w:r>
      <w:r w:rsidRPr="00840CAA">
        <w:rPr>
          <w:rFonts w:cs="Arial"/>
          <w:sz w:val="24"/>
          <w:lang w:val="en-AU"/>
        </w:rPr>
        <w:t>1 July, 2017</w:t>
      </w:r>
    </w:p>
    <w:p w:rsidR="00902C7F" w:rsidRPr="00840CAA" w:rsidRDefault="00902C7F" w:rsidP="00902C7F">
      <w:pPr>
        <w:pBdr>
          <w:bottom w:val="single" w:sz="4" w:space="1" w:color="auto"/>
        </w:pBdr>
        <w:tabs>
          <w:tab w:val="left" w:pos="2835"/>
          <w:tab w:val="left" w:pos="8789"/>
        </w:tabs>
        <w:ind w:right="194"/>
        <w:rPr>
          <w:rFonts w:cs="Arial"/>
          <w:sz w:val="24"/>
          <w:lang w:val="en-AU"/>
        </w:rPr>
      </w:pPr>
      <w:r w:rsidRPr="00840CAA">
        <w:rPr>
          <w:rFonts w:cs="Arial"/>
          <w:b/>
          <w:sz w:val="24"/>
          <w:lang w:val="en-AU"/>
        </w:rPr>
        <w:t>Location:</w:t>
      </w:r>
      <w:r w:rsidRPr="00840CAA">
        <w:rPr>
          <w:rFonts w:cs="Arial"/>
          <w:b/>
          <w:sz w:val="24"/>
          <w:lang w:val="en-AU"/>
        </w:rPr>
        <w:tab/>
      </w:r>
      <w:r w:rsidRPr="00840CAA">
        <w:rPr>
          <w:rFonts w:cs="Arial"/>
          <w:sz w:val="24"/>
          <w:lang w:val="en-AU"/>
        </w:rPr>
        <w:t>Docklands, Melbourne, Victoria</w:t>
      </w:r>
    </w:p>
    <w:p w:rsidR="00902C7F" w:rsidRDefault="00902C7F" w:rsidP="00902C7F">
      <w:pPr>
        <w:pStyle w:val="REDNOSEBody"/>
      </w:pPr>
    </w:p>
    <w:p w:rsidR="00902C7F" w:rsidRPr="00840CAA" w:rsidRDefault="00902C7F" w:rsidP="00902C7F">
      <w:pPr>
        <w:pStyle w:val="REDNOSEBody"/>
      </w:pPr>
      <w:r>
        <w:t>Red Nose Vision</w:t>
      </w:r>
      <w:r>
        <w:br/>
      </w:r>
      <w:proofErr w:type="gramStart"/>
      <w:r w:rsidRPr="00902C7F">
        <w:t>A</w:t>
      </w:r>
      <w:proofErr w:type="gramEnd"/>
      <w:r w:rsidRPr="00902C7F">
        <w:t xml:space="preserve"> future where no child dies suddenly and unexpectedly during pregnancy, infancy or their pre-school years.</w:t>
      </w:r>
    </w:p>
    <w:p w:rsidR="00902C7F" w:rsidRPr="00840CAA" w:rsidRDefault="00902C7F" w:rsidP="00902C7F">
      <w:pPr>
        <w:spacing w:before="100" w:beforeAutospacing="1" w:after="100" w:afterAutospacing="1"/>
        <w:rPr>
          <w:rFonts w:cs="Arial"/>
          <w:b/>
          <w:sz w:val="24"/>
          <w:lang w:val="en"/>
        </w:rPr>
      </w:pPr>
      <w:r w:rsidRPr="00840CAA">
        <w:rPr>
          <w:rFonts w:cs="Arial"/>
          <w:b/>
          <w:sz w:val="24"/>
        </w:rPr>
        <w:t xml:space="preserve">Red Nose </w:t>
      </w:r>
      <w:r>
        <w:rPr>
          <w:rFonts w:cs="Arial"/>
          <w:b/>
          <w:sz w:val="24"/>
        </w:rPr>
        <w:t>Mission</w:t>
      </w:r>
      <w:r w:rsidRPr="00840CAA">
        <w:rPr>
          <w:rFonts w:cs="Arial"/>
          <w:sz w:val="24"/>
        </w:rPr>
        <w:br/>
      </w:r>
      <w:proofErr w:type="gramStart"/>
      <w:r w:rsidRPr="00840CAA">
        <w:rPr>
          <w:rFonts w:cs="Arial"/>
          <w:sz w:val="24"/>
        </w:rPr>
        <w:t>Saving</w:t>
      </w:r>
      <w:proofErr w:type="gramEnd"/>
      <w:r w:rsidRPr="00840CAA">
        <w:rPr>
          <w:rFonts w:cs="Arial"/>
          <w:sz w:val="24"/>
        </w:rPr>
        <w:t xml:space="preserve"> the lives of babies and children during pregnancy, infancy and childhood and supporting bereaved families.</w:t>
      </w:r>
      <w:r w:rsidRPr="00840CAA">
        <w:rPr>
          <w:rFonts w:cs="Arial"/>
          <w:sz w:val="24"/>
        </w:rPr>
        <w:br/>
      </w:r>
      <w:r w:rsidRPr="00840CAA">
        <w:rPr>
          <w:rFonts w:cs="Arial"/>
          <w:sz w:val="24"/>
        </w:rPr>
        <w:br/>
      </w:r>
      <w:r w:rsidRPr="00840CAA">
        <w:rPr>
          <w:rFonts w:cs="Arial"/>
          <w:b/>
          <w:sz w:val="24"/>
          <w:lang w:val="en"/>
        </w:rPr>
        <w:t>About Red Nose</w:t>
      </w:r>
      <w:r>
        <w:rPr>
          <w:rFonts w:cs="Arial"/>
          <w:b/>
          <w:sz w:val="24"/>
          <w:lang w:val="en"/>
        </w:rPr>
        <w:br/>
      </w:r>
      <w:r w:rsidRPr="00840CAA">
        <w:rPr>
          <w:rFonts w:cs="Arial"/>
          <w:color w:val="3A3634"/>
          <w:sz w:val="24"/>
          <w:lang w:val="en"/>
        </w:rPr>
        <w:t xml:space="preserve">Red Nose is a high profile charity dedicated to saving the lives of babies and children and supporting people impacted by the death of a child.  Red Nose has over 60 staff located in seven offices across Australia and including our Head Office located in Melbourne.     </w:t>
      </w:r>
    </w:p>
    <w:p w:rsidR="00902C7F" w:rsidRDefault="00902C7F" w:rsidP="00902C7F">
      <w:pPr>
        <w:pStyle w:val="REDNOSEBody"/>
      </w:pPr>
      <w:r w:rsidRPr="00840CAA">
        <w:t>Red Nose Values:</w:t>
      </w:r>
    </w:p>
    <w:p w:rsidR="00902C7F" w:rsidRDefault="00902C7F" w:rsidP="00902C7F">
      <w:pPr>
        <w:pStyle w:val="REDNOSEBody"/>
        <w:numPr>
          <w:ilvl w:val="0"/>
          <w:numId w:val="4"/>
        </w:numPr>
        <w:rPr>
          <w:b/>
          <w:spacing w:val="-3"/>
        </w:rPr>
      </w:pPr>
      <w:r w:rsidRPr="00C76B8B">
        <w:t>The needs of those impacted by the sudden and unexpected death of a baby or child</w:t>
      </w:r>
    </w:p>
    <w:p w:rsidR="00902C7F" w:rsidRPr="00C76B8B" w:rsidRDefault="00902C7F" w:rsidP="00902C7F">
      <w:pPr>
        <w:pStyle w:val="REDNOSEBody"/>
        <w:numPr>
          <w:ilvl w:val="0"/>
          <w:numId w:val="4"/>
        </w:numPr>
      </w:pPr>
      <w:r w:rsidRPr="00C76B8B">
        <w:t>Commitment to continuous improvement</w:t>
      </w:r>
    </w:p>
    <w:p w:rsidR="00902C7F" w:rsidRPr="00840CAA" w:rsidRDefault="00902C7F" w:rsidP="00902C7F">
      <w:pPr>
        <w:numPr>
          <w:ilvl w:val="0"/>
          <w:numId w:val="4"/>
        </w:numPr>
        <w:ind w:left="284" w:hanging="284"/>
        <w:rPr>
          <w:rFonts w:cs="Arial"/>
          <w:spacing w:val="-3"/>
          <w:sz w:val="24"/>
        </w:rPr>
      </w:pPr>
      <w:r w:rsidRPr="00840CAA">
        <w:rPr>
          <w:rFonts w:cs="Arial"/>
          <w:spacing w:val="-3"/>
          <w:sz w:val="24"/>
        </w:rPr>
        <w:t>Mutual respect and support of employees</w:t>
      </w:r>
    </w:p>
    <w:p w:rsidR="00902C7F" w:rsidRPr="00840CAA" w:rsidRDefault="00902C7F" w:rsidP="00902C7F">
      <w:pPr>
        <w:numPr>
          <w:ilvl w:val="0"/>
          <w:numId w:val="4"/>
        </w:numPr>
        <w:ind w:left="284" w:hanging="284"/>
        <w:rPr>
          <w:rFonts w:cs="Arial"/>
          <w:spacing w:val="-3"/>
          <w:sz w:val="24"/>
        </w:rPr>
      </w:pPr>
      <w:r w:rsidRPr="00840CAA">
        <w:rPr>
          <w:rFonts w:cs="Arial"/>
          <w:spacing w:val="-3"/>
          <w:sz w:val="24"/>
        </w:rPr>
        <w:t>Honesty and integrity in all that we do</w:t>
      </w:r>
    </w:p>
    <w:p w:rsidR="00902C7F" w:rsidRPr="00840CAA" w:rsidRDefault="00902C7F" w:rsidP="00902C7F">
      <w:pPr>
        <w:numPr>
          <w:ilvl w:val="0"/>
          <w:numId w:val="4"/>
        </w:numPr>
        <w:ind w:left="284" w:hanging="284"/>
        <w:rPr>
          <w:rFonts w:cs="Arial"/>
          <w:spacing w:val="-3"/>
          <w:sz w:val="24"/>
        </w:rPr>
      </w:pPr>
      <w:r w:rsidRPr="00840CAA">
        <w:rPr>
          <w:rFonts w:cs="Arial"/>
          <w:spacing w:val="-3"/>
          <w:sz w:val="24"/>
        </w:rPr>
        <w:t>Valuing and respecting individual needs</w:t>
      </w:r>
    </w:p>
    <w:p w:rsidR="00902C7F" w:rsidRPr="00840CAA" w:rsidRDefault="00902C7F" w:rsidP="00902C7F">
      <w:pPr>
        <w:numPr>
          <w:ilvl w:val="0"/>
          <w:numId w:val="4"/>
        </w:numPr>
        <w:tabs>
          <w:tab w:val="left" w:pos="567"/>
        </w:tabs>
        <w:ind w:left="284" w:hanging="284"/>
        <w:rPr>
          <w:rFonts w:cs="Arial"/>
          <w:spacing w:val="-3"/>
          <w:sz w:val="24"/>
        </w:rPr>
      </w:pPr>
      <w:r w:rsidRPr="00840CAA">
        <w:rPr>
          <w:rFonts w:cs="Arial"/>
          <w:spacing w:val="-3"/>
          <w:sz w:val="24"/>
        </w:rPr>
        <w:t>Commitment to providing high quality service</w:t>
      </w:r>
    </w:p>
    <w:p w:rsidR="00902C7F" w:rsidRPr="00840CAA" w:rsidRDefault="00902C7F" w:rsidP="00902C7F">
      <w:pPr>
        <w:ind w:right="194"/>
        <w:rPr>
          <w:rStyle w:val="Strong"/>
          <w:rFonts w:cs="Arial"/>
          <w:bCs w:val="0"/>
          <w:sz w:val="24"/>
          <w:u w:val="single"/>
          <w:lang w:val="en-AU"/>
        </w:rPr>
      </w:pPr>
    </w:p>
    <w:p w:rsidR="00902C7F" w:rsidRDefault="00902C7F" w:rsidP="00902C7F">
      <w:pPr>
        <w:pStyle w:val="REDNOSEDate"/>
        <w:ind w:left="0" w:firstLine="0"/>
      </w:pPr>
      <w:r w:rsidRPr="00840CAA">
        <w:t>Overview of the Role</w:t>
      </w:r>
      <w:r w:rsidRPr="00840CAA">
        <w:br/>
      </w:r>
      <w:r w:rsidRPr="00902C7F">
        <w:rPr>
          <w:b w:val="0"/>
        </w:rPr>
        <w:t>The Support Services Manager is a member of the Finance and Support Team and will have a direct report based in Victoria and Western Australia.  This position will manage the day-to-day facilities and services required across the company.  Its vision is to provide the best possible environment and infrastructure possible for the Red Nose team with this position reporting to the Chief Financial Officer.</w:t>
      </w:r>
      <w:r w:rsidRPr="00902C7F">
        <w:rPr>
          <w:b w:val="0"/>
        </w:rPr>
        <w:br/>
      </w:r>
      <w:r w:rsidRPr="00840CAA">
        <w:br/>
      </w:r>
    </w:p>
    <w:p w:rsidR="00902C7F" w:rsidRDefault="00902C7F" w:rsidP="00902C7F">
      <w:pPr>
        <w:pStyle w:val="REDNOSEDate"/>
        <w:ind w:left="0" w:firstLine="0"/>
      </w:pPr>
    </w:p>
    <w:p w:rsidR="00902C7F" w:rsidRDefault="00902C7F" w:rsidP="00902C7F">
      <w:pPr>
        <w:pStyle w:val="REDNOSEDate"/>
        <w:ind w:left="0" w:firstLine="0"/>
        <w:rPr>
          <w:b w:val="0"/>
        </w:rPr>
      </w:pPr>
      <w:r w:rsidRPr="00840CAA">
        <w:lastRenderedPageBreak/>
        <w:t>Position Responsibilities</w:t>
      </w:r>
      <w:r w:rsidRPr="00840CAA">
        <w:br/>
      </w:r>
    </w:p>
    <w:p w:rsidR="00902C7F" w:rsidRPr="00840CAA" w:rsidRDefault="00902C7F" w:rsidP="00902C7F">
      <w:pPr>
        <w:pStyle w:val="REDNOSEDate"/>
        <w:ind w:left="0" w:firstLine="0"/>
        <w:rPr>
          <w:lang w:val="en-US"/>
        </w:rPr>
      </w:pPr>
      <w:r w:rsidRPr="00902C7F">
        <w:rPr>
          <w:b w:val="0"/>
        </w:rPr>
        <w:t>The key responsibilities of this position fall into four areas including:</w:t>
      </w:r>
      <w:r w:rsidRPr="00902C7F">
        <w:rPr>
          <w:b w:val="0"/>
        </w:rPr>
        <w:br/>
      </w:r>
      <w:r w:rsidRPr="00840CAA">
        <w:br/>
      </w:r>
      <w:r w:rsidRPr="00840CAA">
        <w:rPr>
          <w:lang w:val="en-US"/>
        </w:rPr>
        <w:t>IT &amp; communications</w:t>
      </w:r>
    </w:p>
    <w:p w:rsidR="00902C7F" w:rsidRDefault="00902C7F" w:rsidP="00902C7F">
      <w:pPr>
        <w:pStyle w:val="Default"/>
        <w:numPr>
          <w:ilvl w:val="0"/>
          <w:numId w:val="2"/>
        </w:numPr>
        <w:ind w:left="284" w:hanging="284"/>
        <w:jc w:val="both"/>
        <w:rPr>
          <w:rFonts w:ascii="Arial" w:hAnsi="Arial" w:cs="Arial"/>
          <w:lang w:val="en-US"/>
        </w:rPr>
      </w:pPr>
      <w:r w:rsidRPr="00C76B8B">
        <w:rPr>
          <w:rFonts w:ascii="Arial" w:hAnsi="Arial" w:cs="Arial"/>
          <w:lang w:val="en-US"/>
        </w:rPr>
        <w:t>Improving the IT and telephone function and infrastructure of the company</w:t>
      </w:r>
    </w:p>
    <w:p w:rsidR="00902C7F" w:rsidRPr="00C76B8B" w:rsidRDefault="00902C7F" w:rsidP="00902C7F">
      <w:pPr>
        <w:pStyle w:val="Default"/>
        <w:numPr>
          <w:ilvl w:val="0"/>
          <w:numId w:val="2"/>
        </w:numPr>
        <w:ind w:left="284" w:hanging="284"/>
        <w:jc w:val="both"/>
        <w:rPr>
          <w:rFonts w:ascii="Arial" w:hAnsi="Arial" w:cs="Arial"/>
          <w:lang w:val="en-US"/>
        </w:rPr>
      </w:pPr>
      <w:r w:rsidRPr="00C76B8B">
        <w:rPr>
          <w:rFonts w:ascii="Arial" w:hAnsi="Arial" w:cs="Arial"/>
          <w:lang w:val="en-US"/>
        </w:rPr>
        <w:t>Assist the CFO in developing a long term IT strategic plan.</w:t>
      </w:r>
    </w:p>
    <w:p w:rsidR="00902C7F" w:rsidRPr="00840CAA" w:rsidRDefault="00902C7F" w:rsidP="00902C7F">
      <w:pPr>
        <w:pStyle w:val="REDNOSEDate"/>
      </w:pPr>
    </w:p>
    <w:p w:rsidR="00902C7F" w:rsidRPr="00840CAA" w:rsidRDefault="00902C7F" w:rsidP="00902C7F">
      <w:pPr>
        <w:pStyle w:val="REDNOSEDate"/>
      </w:pPr>
      <w:r w:rsidRPr="00840CAA">
        <w:t>Internal stakeholder support</w:t>
      </w:r>
    </w:p>
    <w:p w:rsidR="00902C7F"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 xml:space="preserve">Be a part of and manage a small team which provides reception services and supports the day-to-day operating requirements of offices and staff across the country. </w:t>
      </w:r>
    </w:p>
    <w:p w:rsidR="00902C7F" w:rsidRDefault="00902C7F" w:rsidP="00902C7F">
      <w:pPr>
        <w:pStyle w:val="Default"/>
        <w:numPr>
          <w:ilvl w:val="0"/>
          <w:numId w:val="2"/>
        </w:numPr>
        <w:ind w:left="284" w:hanging="284"/>
        <w:jc w:val="both"/>
        <w:rPr>
          <w:rFonts w:ascii="Arial" w:hAnsi="Arial" w:cs="Arial"/>
          <w:lang w:val="en-US"/>
        </w:rPr>
      </w:pPr>
      <w:r w:rsidRPr="00C76B8B">
        <w:rPr>
          <w:rFonts w:ascii="Arial" w:hAnsi="Arial" w:cs="Arial"/>
          <w:lang w:val="en-US"/>
        </w:rPr>
        <w:t>Maintain sound relationships with Red Nose staff across the country.</w:t>
      </w:r>
    </w:p>
    <w:p w:rsidR="00902C7F" w:rsidRDefault="00902C7F" w:rsidP="00902C7F">
      <w:pPr>
        <w:pStyle w:val="Default"/>
        <w:numPr>
          <w:ilvl w:val="0"/>
          <w:numId w:val="2"/>
        </w:numPr>
        <w:ind w:left="284" w:hanging="284"/>
        <w:jc w:val="both"/>
        <w:rPr>
          <w:rFonts w:ascii="Arial" w:hAnsi="Arial" w:cs="Arial"/>
          <w:lang w:val="en-US"/>
        </w:rPr>
      </w:pPr>
      <w:r w:rsidRPr="00C76B8B">
        <w:rPr>
          <w:rFonts w:ascii="Arial" w:hAnsi="Arial" w:cs="Arial"/>
          <w:lang w:val="en-US"/>
        </w:rPr>
        <w:t>Provide periodic reports on service delivery, property maintenance programs and actual vs budget.</w:t>
      </w:r>
    </w:p>
    <w:p w:rsidR="00902C7F" w:rsidRPr="00C76B8B" w:rsidRDefault="00902C7F" w:rsidP="00902C7F">
      <w:pPr>
        <w:pStyle w:val="Default"/>
        <w:numPr>
          <w:ilvl w:val="0"/>
          <w:numId w:val="2"/>
        </w:numPr>
        <w:ind w:left="284" w:hanging="284"/>
        <w:jc w:val="both"/>
        <w:rPr>
          <w:rFonts w:ascii="Arial" w:hAnsi="Arial" w:cs="Arial"/>
          <w:lang w:val="en-US"/>
        </w:rPr>
      </w:pPr>
      <w:r w:rsidRPr="00C76B8B">
        <w:rPr>
          <w:rFonts w:ascii="Arial" w:hAnsi="Arial" w:cs="Arial"/>
          <w:lang w:val="en-US"/>
        </w:rPr>
        <w:t xml:space="preserve">Management of Red Nose suppliers including cleaning, repairs, office equipment, security.  </w:t>
      </w:r>
    </w:p>
    <w:p w:rsidR="00902C7F" w:rsidRPr="00840CAA" w:rsidRDefault="00902C7F" w:rsidP="00902C7F">
      <w:pPr>
        <w:pStyle w:val="Default"/>
        <w:ind w:left="284" w:hanging="284"/>
        <w:jc w:val="both"/>
        <w:rPr>
          <w:rFonts w:ascii="Arial" w:hAnsi="Arial" w:cs="Arial"/>
          <w:lang w:val="en-US"/>
        </w:rPr>
      </w:pPr>
    </w:p>
    <w:p w:rsidR="00902C7F" w:rsidRPr="00840CAA" w:rsidRDefault="00902C7F" w:rsidP="00902C7F">
      <w:pPr>
        <w:pStyle w:val="Default"/>
        <w:rPr>
          <w:rFonts w:ascii="Arial" w:hAnsi="Arial" w:cs="Arial"/>
          <w:b/>
          <w:lang w:val="en-US"/>
        </w:rPr>
      </w:pPr>
      <w:r w:rsidRPr="00840CAA">
        <w:rPr>
          <w:rFonts w:ascii="Arial" w:hAnsi="Arial" w:cs="Arial"/>
          <w:b/>
          <w:lang w:val="en-US"/>
        </w:rPr>
        <w:t xml:space="preserve">Property and asset services </w:t>
      </w:r>
    </w:p>
    <w:p w:rsidR="00902C7F" w:rsidRDefault="00902C7F" w:rsidP="00902C7F">
      <w:pPr>
        <w:pStyle w:val="Default"/>
        <w:numPr>
          <w:ilvl w:val="0"/>
          <w:numId w:val="3"/>
        </w:numPr>
        <w:ind w:left="284" w:hanging="284"/>
        <w:rPr>
          <w:rFonts w:ascii="Arial" w:hAnsi="Arial" w:cs="Arial"/>
          <w:lang w:val="en-US"/>
        </w:rPr>
      </w:pPr>
      <w:r w:rsidRPr="00840CAA">
        <w:rPr>
          <w:rFonts w:ascii="Arial" w:hAnsi="Arial" w:cs="Arial"/>
          <w:lang w:val="en-US"/>
        </w:rPr>
        <w:t xml:space="preserve">The manager for all property maintenance issues across owned or leased Red Nose offices, and including acting </w:t>
      </w:r>
      <w:r w:rsidRPr="00840CAA">
        <w:rPr>
          <w:rFonts w:ascii="Arial" w:hAnsi="Arial" w:cs="Arial"/>
        </w:rPr>
        <w:t>as the immediate point of contact, 24 hours, for Red Nose emergencies</w:t>
      </w:r>
      <w:r w:rsidRPr="00840CAA">
        <w:rPr>
          <w:rFonts w:ascii="Arial" w:hAnsi="Arial" w:cs="Arial"/>
          <w:lang w:val="en-US"/>
        </w:rPr>
        <w:t xml:space="preserve">. </w:t>
      </w:r>
    </w:p>
    <w:p w:rsidR="00902C7F" w:rsidRDefault="00902C7F" w:rsidP="00902C7F">
      <w:pPr>
        <w:pStyle w:val="Default"/>
        <w:numPr>
          <w:ilvl w:val="0"/>
          <w:numId w:val="3"/>
        </w:numPr>
        <w:ind w:left="284" w:hanging="284"/>
        <w:rPr>
          <w:rFonts w:ascii="Arial" w:hAnsi="Arial" w:cs="Arial"/>
          <w:lang w:val="en-US"/>
        </w:rPr>
      </w:pPr>
      <w:r w:rsidRPr="00C76B8B">
        <w:rPr>
          <w:rFonts w:ascii="Arial" w:hAnsi="Arial" w:cs="Arial"/>
          <w:lang w:val="en-US"/>
        </w:rPr>
        <w:t>Assist the CFO in improving, developing and implementing strategic and preventative maintenance programs for Red Nose properties, and which ensure Red Nose offices comply with all fire safety, risk, statutory property and property OHS requirements.</w:t>
      </w:r>
    </w:p>
    <w:p w:rsidR="00902C7F" w:rsidRDefault="00902C7F" w:rsidP="00902C7F">
      <w:pPr>
        <w:pStyle w:val="Default"/>
        <w:numPr>
          <w:ilvl w:val="0"/>
          <w:numId w:val="3"/>
        </w:numPr>
        <w:ind w:left="284" w:hanging="284"/>
        <w:rPr>
          <w:rFonts w:ascii="Arial" w:hAnsi="Arial" w:cs="Arial"/>
          <w:lang w:val="en-US"/>
        </w:rPr>
      </w:pPr>
      <w:r w:rsidRPr="00C76B8B">
        <w:rPr>
          <w:rFonts w:ascii="Arial" w:hAnsi="Arial" w:cs="Arial"/>
          <w:lang w:val="en-US"/>
        </w:rPr>
        <w:t>Assist the CFO in the negotiation of property leases as and when required.</w:t>
      </w:r>
    </w:p>
    <w:p w:rsidR="00902C7F" w:rsidRPr="00C76B8B" w:rsidRDefault="00902C7F" w:rsidP="00902C7F">
      <w:pPr>
        <w:pStyle w:val="Default"/>
        <w:numPr>
          <w:ilvl w:val="0"/>
          <w:numId w:val="3"/>
        </w:numPr>
        <w:ind w:left="284" w:hanging="284"/>
        <w:rPr>
          <w:rFonts w:ascii="Arial" w:hAnsi="Arial" w:cs="Arial"/>
          <w:lang w:val="en-US"/>
        </w:rPr>
      </w:pPr>
      <w:r w:rsidRPr="00C76B8B">
        <w:rPr>
          <w:rFonts w:ascii="Arial" w:hAnsi="Arial" w:cs="Arial"/>
          <w:lang w:val="en-US"/>
        </w:rPr>
        <w:t xml:space="preserve">Responsible for keeping other Red Nose assets (vehicles and other equipment)   are in sound working order. </w:t>
      </w:r>
    </w:p>
    <w:p w:rsidR="00902C7F" w:rsidRPr="00C76B8B" w:rsidRDefault="00902C7F" w:rsidP="00902C7F">
      <w:pPr>
        <w:pStyle w:val="REDNOSEDate"/>
      </w:pPr>
    </w:p>
    <w:p w:rsidR="00902C7F" w:rsidRPr="00C76B8B" w:rsidRDefault="00902C7F" w:rsidP="00902C7F">
      <w:pPr>
        <w:pStyle w:val="REDNOSEDate"/>
      </w:pPr>
      <w:r w:rsidRPr="00C76B8B">
        <w:t>Other responsibilities</w:t>
      </w:r>
    </w:p>
    <w:p w:rsidR="00902C7F" w:rsidRPr="00C76B8B" w:rsidRDefault="00902C7F" w:rsidP="00902C7F">
      <w:pPr>
        <w:pStyle w:val="REDNOSEDate"/>
        <w:numPr>
          <w:ilvl w:val="0"/>
          <w:numId w:val="5"/>
        </w:numPr>
        <w:ind w:left="284" w:hanging="284"/>
        <w:rPr>
          <w:b w:val="0"/>
        </w:rPr>
      </w:pPr>
      <w:r w:rsidRPr="00C76B8B">
        <w:rPr>
          <w:b w:val="0"/>
        </w:rPr>
        <w:t>Project manage company capital expenditure improvements and repairs.</w:t>
      </w:r>
    </w:p>
    <w:p w:rsidR="00902C7F" w:rsidRPr="00C76B8B" w:rsidRDefault="00902C7F" w:rsidP="00902C7F">
      <w:pPr>
        <w:pStyle w:val="REDNOSEDate"/>
        <w:numPr>
          <w:ilvl w:val="0"/>
          <w:numId w:val="5"/>
        </w:numPr>
        <w:ind w:left="284" w:hanging="284"/>
        <w:rPr>
          <w:b w:val="0"/>
        </w:rPr>
      </w:pPr>
      <w:r w:rsidRPr="00C76B8B">
        <w:rPr>
          <w:b w:val="0"/>
        </w:rPr>
        <w:t>Monitor and negotiate telecommunications, energy and other contracts.</w:t>
      </w:r>
    </w:p>
    <w:p w:rsidR="00902C7F" w:rsidRPr="00C76B8B" w:rsidRDefault="00C32D5B" w:rsidP="00902C7F">
      <w:pPr>
        <w:pStyle w:val="REDNOSEDate"/>
        <w:numPr>
          <w:ilvl w:val="0"/>
          <w:numId w:val="5"/>
        </w:numPr>
        <w:ind w:left="284" w:hanging="284"/>
        <w:rPr>
          <w:b w:val="0"/>
        </w:rPr>
      </w:pPr>
      <w:r>
        <w:rPr>
          <w:b w:val="0"/>
        </w:rPr>
        <w:t>Assist the CFO with non-workc</w:t>
      </w:r>
      <w:r w:rsidR="00902C7F" w:rsidRPr="00C76B8B">
        <w:rPr>
          <w:b w:val="0"/>
        </w:rPr>
        <w:t>o</w:t>
      </w:r>
      <w:r>
        <w:rPr>
          <w:b w:val="0"/>
        </w:rPr>
        <w:t>v</w:t>
      </w:r>
      <w:r w:rsidR="00902C7F" w:rsidRPr="00C76B8B">
        <w:rPr>
          <w:b w:val="0"/>
        </w:rPr>
        <w:t xml:space="preserve">er related insurnace requirements. </w:t>
      </w:r>
    </w:p>
    <w:p w:rsidR="00902C7F" w:rsidRPr="00C76B8B" w:rsidRDefault="00902C7F" w:rsidP="00902C7F">
      <w:pPr>
        <w:pStyle w:val="Default"/>
        <w:ind w:left="284" w:hanging="284"/>
        <w:jc w:val="both"/>
        <w:rPr>
          <w:rFonts w:ascii="Arial" w:hAnsi="Arial" w:cs="Arial"/>
          <w:b/>
          <w:lang w:val="en-US"/>
        </w:rPr>
      </w:pPr>
    </w:p>
    <w:p w:rsidR="00902C7F" w:rsidRPr="00C76B8B" w:rsidRDefault="00902C7F" w:rsidP="00902C7F">
      <w:pPr>
        <w:pStyle w:val="Default"/>
        <w:ind w:left="284" w:hanging="284"/>
        <w:jc w:val="both"/>
        <w:rPr>
          <w:rFonts w:ascii="Arial" w:hAnsi="Arial" w:cs="Arial"/>
          <w:b/>
          <w:lang w:val="en-US"/>
        </w:rPr>
      </w:pPr>
      <w:r w:rsidRPr="00C76B8B">
        <w:rPr>
          <w:rFonts w:ascii="Arial" w:hAnsi="Arial" w:cs="Arial"/>
          <w:b/>
          <w:lang w:val="en-US"/>
        </w:rPr>
        <w:t>Selection Criteria:</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Strong verbal and written communication skills, with demonstrated experience in developing and maintaining strong stakeholder relationships across a national network</w:t>
      </w:r>
    </w:p>
    <w:p w:rsidR="00902C7F" w:rsidRPr="00902C7F" w:rsidRDefault="00902C7F" w:rsidP="00902C7F">
      <w:pPr>
        <w:pStyle w:val="Default"/>
        <w:numPr>
          <w:ilvl w:val="0"/>
          <w:numId w:val="2"/>
        </w:numPr>
        <w:ind w:left="284" w:hanging="284"/>
        <w:jc w:val="both"/>
        <w:rPr>
          <w:rFonts w:ascii="Arial" w:hAnsi="Arial" w:cs="Arial"/>
          <w:lang w:val="en-US"/>
        </w:rPr>
      </w:pPr>
      <w:r w:rsidRPr="00902C7F">
        <w:rPr>
          <w:rFonts w:ascii="Arial" w:hAnsi="Arial" w:cs="Arial"/>
          <w:lang w:val="en-US"/>
        </w:rPr>
        <w:t xml:space="preserve">Demonstrated experience in being able to introduce and manages change in infrastructure and day-to-day operational support.  </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 xml:space="preserve">Strongly IT literate and with a good knowledge of IT and Communication systems and infrastructure. Exposure to moving an </w:t>
      </w:r>
      <w:r w:rsidR="00C32D5B" w:rsidRPr="00840CAA">
        <w:rPr>
          <w:rFonts w:ascii="Arial" w:hAnsi="Arial" w:cs="Arial"/>
          <w:lang w:val="en-US"/>
        </w:rPr>
        <w:t>organization</w:t>
      </w:r>
      <w:r w:rsidRPr="00840CAA">
        <w:rPr>
          <w:rFonts w:ascii="Arial" w:hAnsi="Arial" w:cs="Arial"/>
          <w:lang w:val="en-US"/>
        </w:rPr>
        <w:t xml:space="preserve"> into a cloud environment would be well regarded.</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Sound experience is being able to deliver best practice support and facilities management for all Red Nose Offices</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Experience in property and facilities management</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 xml:space="preserve">Knowledge and experience in tendering and negotiation process with suppliers </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 xml:space="preserve">Excellent time management skills and ability to problem solve. </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Excellent leadership and management including a sound ability to foster teamwork and develop others capabilities,</w:t>
      </w:r>
    </w:p>
    <w:p w:rsidR="00902C7F" w:rsidRPr="00840CAA" w:rsidRDefault="00902C7F" w:rsidP="00902C7F">
      <w:pPr>
        <w:pStyle w:val="Default"/>
        <w:numPr>
          <w:ilvl w:val="0"/>
          <w:numId w:val="2"/>
        </w:numPr>
        <w:ind w:left="284" w:hanging="284"/>
        <w:jc w:val="both"/>
        <w:rPr>
          <w:rFonts w:ascii="Arial" w:hAnsi="Arial" w:cs="Arial"/>
          <w:lang w:val="en-US"/>
        </w:rPr>
      </w:pPr>
      <w:r w:rsidRPr="00840CAA">
        <w:rPr>
          <w:rFonts w:ascii="Arial" w:hAnsi="Arial" w:cs="Arial"/>
          <w:lang w:val="en-US"/>
        </w:rPr>
        <w:t>Able to travel to Red Nose sites across Australia as and when required</w:t>
      </w:r>
    </w:p>
    <w:p w:rsidR="00902C7F" w:rsidRPr="00840CAA" w:rsidRDefault="00902C7F" w:rsidP="00902C7F">
      <w:pPr>
        <w:pStyle w:val="Default"/>
        <w:ind w:left="284"/>
        <w:jc w:val="both"/>
        <w:rPr>
          <w:rFonts w:ascii="Arial" w:hAnsi="Arial" w:cs="Arial"/>
          <w:lang w:val="en-US"/>
        </w:rPr>
      </w:pPr>
    </w:p>
    <w:p w:rsidR="00902C7F" w:rsidRDefault="00902C7F" w:rsidP="00902C7F">
      <w:pPr>
        <w:spacing w:after="240"/>
        <w:rPr>
          <w:rFonts w:cs="Arial"/>
          <w:b/>
          <w:bCs/>
          <w:sz w:val="24"/>
        </w:rPr>
      </w:pPr>
    </w:p>
    <w:p w:rsidR="00902C7F" w:rsidRPr="00902C7F" w:rsidRDefault="00902C7F" w:rsidP="00902C7F">
      <w:pPr>
        <w:rPr>
          <w:rFonts w:cs="Arial"/>
          <w:sz w:val="24"/>
          <w:lang w:bidi="en-US"/>
        </w:rPr>
      </w:pPr>
      <w:r w:rsidRPr="00902C7F">
        <w:rPr>
          <w:rFonts w:cs="Arial"/>
          <w:b/>
          <w:bCs/>
          <w:sz w:val="24"/>
        </w:rPr>
        <w:lastRenderedPageBreak/>
        <w:t>Personal Capabilities</w:t>
      </w:r>
      <w:r w:rsidRPr="00902C7F">
        <w:rPr>
          <w:rFonts w:cs="Arial"/>
          <w:b/>
          <w:bCs/>
          <w:sz w:val="24"/>
        </w:rPr>
        <w:br/>
      </w:r>
    </w:p>
    <w:p w:rsidR="00902C7F" w:rsidRPr="00902C7F" w:rsidRDefault="00902C7F" w:rsidP="00902C7F">
      <w:pPr>
        <w:pStyle w:val="ListParagraph"/>
        <w:numPr>
          <w:ilvl w:val="0"/>
          <w:numId w:val="6"/>
        </w:numPr>
        <w:spacing w:after="0"/>
        <w:ind w:left="284" w:hanging="284"/>
        <w:rPr>
          <w:rFonts w:ascii="Arial" w:hAnsi="Arial" w:cs="Arial"/>
          <w:sz w:val="24"/>
          <w:lang w:bidi="en-US"/>
        </w:rPr>
      </w:pPr>
      <w:r w:rsidRPr="00902C7F">
        <w:rPr>
          <w:rFonts w:ascii="Arial" w:hAnsi="Arial" w:cs="Arial"/>
          <w:sz w:val="24"/>
          <w:lang w:bidi="en-US"/>
        </w:rPr>
        <w:t>High level of integrity</w:t>
      </w:r>
    </w:p>
    <w:p w:rsidR="00902C7F" w:rsidRPr="00902C7F" w:rsidRDefault="00902C7F" w:rsidP="00902C7F">
      <w:pPr>
        <w:pStyle w:val="ListParagraph"/>
        <w:numPr>
          <w:ilvl w:val="0"/>
          <w:numId w:val="6"/>
        </w:numPr>
        <w:spacing w:after="240"/>
        <w:ind w:left="284" w:hanging="284"/>
        <w:rPr>
          <w:rFonts w:ascii="Arial" w:hAnsi="Arial" w:cs="Arial"/>
          <w:sz w:val="24"/>
          <w:lang w:bidi="en-US"/>
        </w:rPr>
      </w:pPr>
      <w:r w:rsidRPr="00902C7F">
        <w:rPr>
          <w:rFonts w:ascii="Arial" w:hAnsi="Arial" w:cs="Arial"/>
          <w:sz w:val="24"/>
          <w:lang w:bidi="en-US"/>
        </w:rPr>
        <w:t>Ability to engender and show respect and trust</w:t>
      </w:r>
    </w:p>
    <w:p w:rsidR="00902C7F" w:rsidRPr="00902C7F" w:rsidRDefault="00902C7F" w:rsidP="00902C7F">
      <w:pPr>
        <w:pStyle w:val="ListParagraph"/>
        <w:numPr>
          <w:ilvl w:val="0"/>
          <w:numId w:val="6"/>
        </w:numPr>
        <w:spacing w:after="240"/>
        <w:ind w:left="284" w:hanging="284"/>
        <w:rPr>
          <w:rFonts w:ascii="Arial" w:hAnsi="Arial" w:cs="Arial"/>
          <w:sz w:val="24"/>
          <w:lang w:bidi="en-US"/>
        </w:rPr>
      </w:pPr>
      <w:r w:rsidRPr="00902C7F">
        <w:rPr>
          <w:rFonts w:ascii="Arial" w:hAnsi="Arial" w:cs="Arial"/>
          <w:sz w:val="24"/>
          <w:lang w:bidi="en-US"/>
        </w:rPr>
        <w:t>Can solve problems and make decisions in an objective, informed and considered manner</w:t>
      </w:r>
    </w:p>
    <w:p w:rsidR="00902C7F" w:rsidRPr="00902C7F" w:rsidRDefault="00902C7F" w:rsidP="00902C7F">
      <w:pPr>
        <w:pStyle w:val="ListParagraph"/>
        <w:numPr>
          <w:ilvl w:val="0"/>
          <w:numId w:val="6"/>
        </w:numPr>
        <w:spacing w:after="240"/>
        <w:ind w:left="284" w:hanging="284"/>
        <w:rPr>
          <w:rFonts w:ascii="Arial" w:hAnsi="Arial" w:cs="Arial"/>
          <w:sz w:val="24"/>
          <w:lang w:bidi="en-US"/>
        </w:rPr>
      </w:pPr>
      <w:r w:rsidRPr="00902C7F">
        <w:rPr>
          <w:rFonts w:ascii="Arial" w:hAnsi="Arial" w:cs="Arial"/>
          <w:sz w:val="24"/>
          <w:lang w:bidi="en-US"/>
        </w:rPr>
        <w:t>High level of accuracy and attention to detail</w:t>
      </w:r>
    </w:p>
    <w:p w:rsidR="00902C7F" w:rsidRPr="00902C7F" w:rsidRDefault="00902C7F" w:rsidP="00902C7F">
      <w:pPr>
        <w:pStyle w:val="ListParagraph"/>
        <w:numPr>
          <w:ilvl w:val="0"/>
          <w:numId w:val="6"/>
        </w:numPr>
        <w:spacing w:after="240"/>
        <w:ind w:left="284" w:hanging="284"/>
        <w:rPr>
          <w:rFonts w:ascii="Arial" w:hAnsi="Arial" w:cs="Arial"/>
          <w:sz w:val="24"/>
          <w:lang w:bidi="en-US"/>
        </w:rPr>
      </w:pPr>
      <w:r w:rsidRPr="00902C7F">
        <w:rPr>
          <w:rFonts w:ascii="Arial" w:hAnsi="Arial" w:cs="Arial"/>
          <w:sz w:val="24"/>
          <w:lang w:bidi="en-US"/>
        </w:rPr>
        <w:t>A team player who is aware of their own, others and joint responsibilities</w:t>
      </w:r>
    </w:p>
    <w:p w:rsidR="00902C7F" w:rsidRPr="00902C7F" w:rsidRDefault="00902C7F" w:rsidP="00902C7F">
      <w:pPr>
        <w:pStyle w:val="ListParagraph"/>
        <w:numPr>
          <w:ilvl w:val="0"/>
          <w:numId w:val="6"/>
        </w:numPr>
        <w:spacing w:after="240"/>
        <w:ind w:left="284" w:hanging="284"/>
        <w:rPr>
          <w:rFonts w:ascii="Arial" w:hAnsi="Arial" w:cs="Arial"/>
          <w:sz w:val="24"/>
          <w:lang w:bidi="en-US"/>
        </w:rPr>
      </w:pPr>
      <w:r w:rsidRPr="00902C7F">
        <w:rPr>
          <w:rFonts w:ascii="Arial" w:hAnsi="Arial" w:cs="Arial"/>
          <w:sz w:val="24"/>
          <w:lang w:bidi="en-US"/>
        </w:rPr>
        <w:t>Well organized and able to multi-task</w:t>
      </w:r>
    </w:p>
    <w:p w:rsidR="00902C7F" w:rsidRDefault="00902C7F" w:rsidP="00902C7F">
      <w:pPr>
        <w:spacing w:after="240"/>
        <w:rPr>
          <w:rFonts w:cs="Arial"/>
          <w:sz w:val="24"/>
        </w:rPr>
      </w:pPr>
      <w:r w:rsidRPr="00902C7F">
        <w:rPr>
          <w:rFonts w:cs="Arial"/>
          <w:b/>
          <w:sz w:val="24"/>
        </w:rPr>
        <w:t>Red Nose Employment subject to:</w:t>
      </w:r>
    </w:p>
    <w:p w:rsidR="00902C7F" w:rsidRPr="00902C7F" w:rsidRDefault="00902C7F" w:rsidP="00902C7F">
      <w:pPr>
        <w:pStyle w:val="ListParagraph"/>
        <w:numPr>
          <w:ilvl w:val="0"/>
          <w:numId w:val="6"/>
        </w:numPr>
        <w:spacing w:after="240"/>
        <w:ind w:left="284" w:hanging="284"/>
        <w:rPr>
          <w:rFonts w:ascii="Arial" w:hAnsi="Arial" w:cs="Arial"/>
          <w:sz w:val="24"/>
        </w:rPr>
      </w:pPr>
      <w:r w:rsidRPr="00902C7F">
        <w:rPr>
          <w:rFonts w:ascii="Arial" w:hAnsi="Arial" w:cs="Arial"/>
          <w:sz w:val="24"/>
        </w:rPr>
        <w:t>Police record check</w:t>
      </w:r>
    </w:p>
    <w:p w:rsidR="00902C7F" w:rsidRPr="00902C7F" w:rsidRDefault="00902C7F" w:rsidP="00902C7F">
      <w:pPr>
        <w:pStyle w:val="ListParagraph"/>
        <w:numPr>
          <w:ilvl w:val="0"/>
          <w:numId w:val="6"/>
        </w:numPr>
        <w:spacing w:after="240"/>
        <w:ind w:left="284" w:hanging="284"/>
        <w:rPr>
          <w:rFonts w:ascii="Arial" w:hAnsi="Arial" w:cs="Arial"/>
          <w:sz w:val="24"/>
        </w:rPr>
      </w:pPr>
      <w:r w:rsidRPr="00902C7F">
        <w:rPr>
          <w:rFonts w:ascii="Arial" w:hAnsi="Arial" w:cs="Arial"/>
          <w:sz w:val="24"/>
        </w:rPr>
        <w:t>Working with children’s check</w:t>
      </w:r>
    </w:p>
    <w:p w:rsidR="00902C7F" w:rsidRPr="00902C7F" w:rsidRDefault="00902C7F" w:rsidP="00902C7F">
      <w:pPr>
        <w:pStyle w:val="ListParagraph"/>
        <w:numPr>
          <w:ilvl w:val="0"/>
          <w:numId w:val="6"/>
        </w:numPr>
        <w:spacing w:after="240"/>
        <w:ind w:left="284" w:hanging="284"/>
        <w:rPr>
          <w:rFonts w:ascii="Arial" w:hAnsi="Arial" w:cs="Arial"/>
          <w:sz w:val="24"/>
        </w:rPr>
      </w:pPr>
      <w:r w:rsidRPr="00902C7F">
        <w:rPr>
          <w:rFonts w:ascii="Arial" w:hAnsi="Arial" w:cs="Arial"/>
          <w:sz w:val="24"/>
        </w:rPr>
        <w:t>Drivers Licence required</w:t>
      </w:r>
    </w:p>
    <w:p w:rsidR="00902C7F" w:rsidRPr="00840CAA" w:rsidRDefault="00902C7F" w:rsidP="00902C7F">
      <w:pPr>
        <w:rPr>
          <w:rFonts w:cs="Arial"/>
          <w:b/>
          <w:sz w:val="24"/>
        </w:rPr>
      </w:pPr>
      <w:r w:rsidRPr="00840CAA">
        <w:rPr>
          <w:rFonts w:cs="Arial"/>
          <w:b/>
          <w:sz w:val="24"/>
        </w:rPr>
        <w:t>Conditions</w:t>
      </w:r>
      <w:r w:rsidRPr="00840CAA">
        <w:rPr>
          <w:rFonts w:cs="Arial"/>
          <w:b/>
          <w:sz w:val="24"/>
        </w:rPr>
        <w:br/>
      </w:r>
      <w:proofErr w:type="gramStart"/>
      <w:r w:rsidRPr="00840CAA">
        <w:rPr>
          <w:rFonts w:cs="Arial"/>
          <w:sz w:val="24"/>
        </w:rPr>
        <w:t>Unless</w:t>
      </w:r>
      <w:proofErr w:type="gramEnd"/>
      <w:r w:rsidRPr="00840CAA">
        <w:rPr>
          <w:rFonts w:cs="Arial"/>
          <w:sz w:val="24"/>
        </w:rPr>
        <w:t xml:space="preserve"> otherwise specified in appointment documentation, all leave and related benefit conditions will be as outlined in Red Nose Human Resources policies and National Employment Standards (NES).</w:t>
      </w:r>
      <w:r w:rsidRPr="00840CAA">
        <w:rPr>
          <w:rFonts w:cs="Arial"/>
          <w:sz w:val="24"/>
        </w:rPr>
        <w:br/>
      </w:r>
    </w:p>
    <w:p w:rsidR="00902C7F" w:rsidRPr="00C76B8B" w:rsidRDefault="00902C7F" w:rsidP="00902C7F">
      <w:pPr>
        <w:rPr>
          <w:rFonts w:cs="Arial"/>
          <w:sz w:val="24"/>
        </w:rPr>
      </w:pPr>
      <w:r w:rsidRPr="00C76B8B">
        <w:rPr>
          <w:rFonts w:cs="Arial"/>
          <w:b/>
          <w:sz w:val="24"/>
        </w:rPr>
        <w:t>Performance Review</w:t>
      </w:r>
    </w:p>
    <w:p w:rsidR="00902C7F" w:rsidRPr="00C76B8B" w:rsidRDefault="00902C7F" w:rsidP="00902C7F">
      <w:pPr>
        <w:rPr>
          <w:rFonts w:cs="Arial"/>
          <w:sz w:val="24"/>
        </w:rPr>
      </w:pPr>
      <w:r w:rsidRPr="00C76B8B">
        <w:rPr>
          <w:rFonts w:cs="Arial"/>
          <w:sz w:val="24"/>
        </w:rPr>
        <w:t>A structured performance review will be conducted at least annually using the job description and other agreed Key Performance Indicators as the basis for the appraisal criteria.</w:t>
      </w:r>
      <w:r w:rsidRPr="00C76B8B">
        <w:rPr>
          <w:rFonts w:cs="Arial"/>
          <w:sz w:val="24"/>
        </w:rPr>
        <w:br/>
      </w:r>
    </w:p>
    <w:p w:rsidR="00902C7F" w:rsidRPr="00C76B8B" w:rsidRDefault="00902C7F" w:rsidP="00902C7F">
      <w:pPr>
        <w:rPr>
          <w:rFonts w:cs="Arial"/>
          <w:sz w:val="24"/>
        </w:rPr>
      </w:pPr>
      <w:r w:rsidRPr="00C76B8B">
        <w:rPr>
          <w:rFonts w:cs="Arial"/>
          <w:b/>
          <w:sz w:val="24"/>
        </w:rPr>
        <w:t>Acceptance of Duties and Responsibilities</w:t>
      </w:r>
      <w:r w:rsidRPr="00C76B8B">
        <w:rPr>
          <w:rFonts w:cs="Arial"/>
          <w:b/>
          <w:sz w:val="24"/>
        </w:rPr>
        <w:br/>
      </w:r>
      <w:r w:rsidRPr="00C76B8B">
        <w:rPr>
          <w:rFonts w:cs="Arial"/>
          <w:sz w:val="24"/>
        </w:rPr>
        <w:t>I have read the duties, conditions and responsibilities outlined in this position description and agree to meet these and to have my performance monitored and evaluated in relation to my achievement of the role as detailed in this position description.</w:t>
      </w:r>
    </w:p>
    <w:p w:rsidR="00902C7F" w:rsidRPr="00840CAA" w:rsidRDefault="00902C7F" w:rsidP="00902C7F">
      <w:pPr>
        <w:pStyle w:val="ListParagraph"/>
        <w:rPr>
          <w:rFonts w:ascii="Arial" w:hAnsi="Arial" w:cs="Arial"/>
          <w:sz w:val="24"/>
          <w:szCs w:val="24"/>
        </w:rPr>
      </w:pPr>
    </w:p>
    <w:p w:rsidR="00902C7F" w:rsidRPr="00840CAA" w:rsidRDefault="00902C7F" w:rsidP="00902C7F">
      <w:pPr>
        <w:rPr>
          <w:rFonts w:cs="Arial"/>
          <w:sz w:val="24"/>
        </w:rPr>
      </w:pPr>
    </w:p>
    <w:p w:rsidR="00902C7F" w:rsidRDefault="00902C7F" w:rsidP="00902C7F">
      <w:pPr>
        <w:rPr>
          <w:rFonts w:cs="Arial"/>
          <w:sz w:val="24"/>
        </w:rPr>
      </w:pPr>
      <w:r w:rsidRPr="00840CAA">
        <w:rPr>
          <w:rFonts w:cs="Arial"/>
          <w:sz w:val="24"/>
        </w:rPr>
        <w:t>Signed:</w:t>
      </w:r>
      <w:r>
        <w:rPr>
          <w:rFonts w:cs="Arial"/>
          <w:sz w:val="24"/>
        </w:rPr>
        <w:t xml:space="preserve">  </w:t>
      </w:r>
      <w:r>
        <w:rPr>
          <w:rFonts w:cs="Arial"/>
          <w:sz w:val="24"/>
        </w:rPr>
        <w:tab/>
      </w:r>
      <w:r>
        <w:rPr>
          <w:rFonts w:cs="Arial"/>
          <w:sz w:val="24"/>
        </w:rPr>
        <w:tab/>
        <w:t>_________________________________________________</w:t>
      </w:r>
    </w:p>
    <w:p w:rsidR="00902C7F" w:rsidRPr="00902C7F" w:rsidRDefault="00902C7F" w:rsidP="00902C7F">
      <w:pPr>
        <w:pStyle w:val="REDNOSEBody"/>
      </w:pPr>
      <w:r>
        <w:tab/>
        <w:t xml:space="preserve"> </w:t>
      </w:r>
      <w:r>
        <w:tab/>
      </w:r>
      <w:r>
        <w:tab/>
      </w:r>
      <w:r w:rsidRPr="00902C7F">
        <w:t>Support Services and Facilities Manager</w:t>
      </w:r>
    </w:p>
    <w:p w:rsidR="00902C7F" w:rsidRDefault="00902C7F" w:rsidP="00902C7F">
      <w:pPr>
        <w:pStyle w:val="REDNOSEBody"/>
      </w:pPr>
    </w:p>
    <w:p w:rsidR="00902C7F" w:rsidRPr="00C76B8B" w:rsidRDefault="00902C7F" w:rsidP="00902C7F">
      <w:pPr>
        <w:pStyle w:val="REDNOSEBody"/>
      </w:pPr>
      <w:r>
        <w:t>Date:</w:t>
      </w:r>
      <w:r>
        <w:tab/>
      </w:r>
      <w:r>
        <w:tab/>
      </w:r>
      <w:r>
        <w:tab/>
        <w:t>_________________________________________________</w:t>
      </w:r>
    </w:p>
    <w:p w:rsidR="00902C7F" w:rsidRDefault="00902C7F" w:rsidP="00902C7F">
      <w:pPr>
        <w:rPr>
          <w:rFonts w:cs="Arial"/>
          <w:sz w:val="24"/>
        </w:rPr>
      </w:pPr>
    </w:p>
    <w:p w:rsidR="00902C7F" w:rsidRDefault="00902C7F" w:rsidP="00902C7F">
      <w:pPr>
        <w:rPr>
          <w:rFonts w:cs="Arial"/>
          <w:sz w:val="24"/>
        </w:rPr>
      </w:pPr>
    </w:p>
    <w:p w:rsidR="00902C7F" w:rsidRDefault="00902C7F" w:rsidP="00902C7F">
      <w:pPr>
        <w:rPr>
          <w:rFonts w:cs="Arial"/>
          <w:sz w:val="24"/>
        </w:rPr>
      </w:pPr>
    </w:p>
    <w:p w:rsidR="00902C7F" w:rsidRPr="00840CAA" w:rsidRDefault="00902C7F" w:rsidP="00902C7F">
      <w:pPr>
        <w:rPr>
          <w:rFonts w:cs="Arial"/>
          <w:sz w:val="24"/>
        </w:rPr>
      </w:pPr>
      <w:r>
        <w:rPr>
          <w:rFonts w:cs="Arial"/>
          <w:sz w:val="24"/>
        </w:rPr>
        <w:t>Wit</w:t>
      </w:r>
      <w:r w:rsidRPr="00840CAA">
        <w:rPr>
          <w:rFonts w:cs="Arial"/>
          <w:sz w:val="24"/>
        </w:rPr>
        <w:t>nessed by:</w:t>
      </w:r>
      <w:r>
        <w:rPr>
          <w:rFonts w:cs="Arial"/>
          <w:sz w:val="24"/>
        </w:rPr>
        <w:t xml:space="preserve"> </w:t>
      </w:r>
      <w:r>
        <w:rPr>
          <w:rFonts w:cs="Arial"/>
          <w:sz w:val="24"/>
        </w:rPr>
        <w:tab/>
        <w:t>_________________________________________________</w:t>
      </w:r>
    </w:p>
    <w:p w:rsidR="00902C7F" w:rsidRPr="00902C7F" w:rsidRDefault="00902C7F" w:rsidP="00902C7F">
      <w:pPr>
        <w:ind w:left="1440" w:firstLine="720"/>
        <w:rPr>
          <w:rFonts w:cs="Arial"/>
          <w:i/>
          <w:sz w:val="24"/>
        </w:rPr>
      </w:pPr>
      <w:r w:rsidRPr="00902C7F">
        <w:rPr>
          <w:rFonts w:cs="Arial"/>
          <w:i/>
          <w:sz w:val="24"/>
        </w:rPr>
        <w:t xml:space="preserve">Chief Financial Officer </w:t>
      </w:r>
    </w:p>
    <w:p w:rsidR="00902C7F" w:rsidRDefault="00902C7F" w:rsidP="00902C7F">
      <w:pPr>
        <w:rPr>
          <w:rFonts w:cs="Arial"/>
          <w:sz w:val="24"/>
        </w:rPr>
      </w:pPr>
    </w:p>
    <w:p w:rsidR="00902C7F" w:rsidRPr="00902C7F" w:rsidRDefault="00902C7F" w:rsidP="00902C7F">
      <w:pPr>
        <w:pStyle w:val="REDNOSEBody"/>
      </w:pPr>
    </w:p>
    <w:p w:rsidR="00902C7F" w:rsidRPr="00840CAA" w:rsidRDefault="00902C7F" w:rsidP="00902C7F">
      <w:pPr>
        <w:rPr>
          <w:rFonts w:cs="Arial"/>
          <w:sz w:val="24"/>
        </w:rPr>
      </w:pPr>
      <w:r>
        <w:rPr>
          <w:rFonts w:cs="Arial"/>
          <w:sz w:val="24"/>
        </w:rPr>
        <w:t>Date:</w:t>
      </w:r>
      <w:r>
        <w:rPr>
          <w:rFonts w:cs="Arial"/>
          <w:sz w:val="24"/>
        </w:rPr>
        <w:tab/>
      </w:r>
      <w:r>
        <w:rPr>
          <w:rFonts w:cs="Arial"/>
          <w:sz w:val="24"/>
        </w:rPr>
        <w:tab/>
      </w:r>
      <w:r>
        <w:rPr>
          <w:rFonts w:cs="Arial"/>
          <w:sz w:val="24"/>
        </w:rPr>
        <w:tab/>
        <w:t>_________________________________________________</w:t>
      </w:r>
    </w:p>
    <w:p w:rsidR="00902C7F" w:rsidRPr="00840CAA" w:rsidRDefault="00902C7F" w:rsidP="00902C7F">
      <w:pPr>
        <w:ind w:right="194"/>
        <w:rPr>
          <w:rFonts w:cs="Arial"/>
          <w:b/>
          <w:sz w:val="24"/>
          <w:lang w:val="en-AU"/>
        </w:rPr>
      </w:pPr>
    </w:p>
    <w:p w:rsidR="00902C7F" w:rsidRPr="00840CAA" w:rsidRDefault="00902C7F" w:rsidP="00902C7F">
      <w:pPr>
        <w:rPr>
          <w:rFonts w:cs="Arial"/>
          <w:b/>
          <w:sz w:val="24"/>
        </w:rPr>
      </w:pPr>
    </w:p>
    <w:p w:rsidR="00902C7F" w:rsidRDefault="00902C7F" w:rsidP="00902C7F">
      <w:pPr>
        <w:ind w:right="194"/>
        <w:rPr>
          <w:rFonts w:cs="Arial"/>
          <w:b/>
          <w:sz w:val="24"/>
          <w:u w:val="single"/>
          <w:lang w:val="en-AU"/>
        </w:rPr>
      </w:pPr>
    </w:p>
    <w:p w:rsidR="00902C7F" w:rsidRDefault="00902C7F" w:rsidP="00902C7F">
      <w:pPr>
        <w:pStyle w:val="REDNOSEBody"/>
        <w:rPr>
          <w:lang w:val="en-AU"/>
        </w:rPr>
      </w:pPr>
    </w:p>
    <w:p w:rsidR="00902C7F" w:rsidRPr="00B74A35" w:rsidRDefault="00B74A35" w:rsidP="00902C7F">
      <w:pPr>
        <w:ind w:right="194"/>
        <w:rPr>
          <w:rFonts w:cs="Arial"/>
          <w:b/>
          <w:sz w:val="24"/>
          <w:lang w:val="en-AU"/>
        </w:rPr>
      </w:pPr>
      <w:r w:rsidRPr="00B74A35">
        <w:rPr>
          <w:rFonts w:cs="Arial"/>
          <w:b/>
          <w:sz w:val="24"/>
          <w:lang w:val="en-AU"/>
        </w:rPr>
        <w:lastRenderedPageBreak/>
        <w:t xml:space="preserve">Red Nose </w:t>
      </w:r>
      <w:r w:rsidR="00902C7F" w:rsidRPr="00B74A35">
        <w:rPr>
          <w:rFonts w:cs="Arial"/>
          <w:b/>
          <w:sz w:val="24"/>
          <w:lang w:val="en-AU"/>
        </w:rPr>
        <w:t>Conditions of Service</w:t>
      </w:r>
    </w:p>
    <w:p w:rsidR="00902C7F" w:rsidRPr="00840CAA" w:rsidRDefault="00902C7F" w:rsidP="00902C7F">
      <w:pPr>
        <w:ind w:right="194"/>
        <w:rPr>
          <w:rFonts w:cs="Arial"/>
          <w:sz w:val="24"/>
          <w:lang w:val="en-AU"/>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7"/>
        <w:gridCol w:w="6938"/>
        <w:gridCol w:w="8"/>
      </w:tblGrid>
      <w:tr w:rsidR="00902C7F" w:rsidRPr="00840CAA" w:rsidTr="000872EE">
        <w:trPr>
          <w:gridAfter w:val="1"/>
          <w:wAfter w:w="8" w:type="dxa"/>
        </w:trPr>
        <w:tc>
          <w:tcPr>
            <w:tcW w:w="3052" w:type="dxa"/>
            <w:tcBorders>
              <w:bottom w:val="single" w:sz="4" w:space="0" w:color="auto"/>
            </w:tcBorders>
          </w:tcPr>
          <w:p w:rsidR="00902C7F" w:rsidRPr="00840CAA" w:rsidRDefault="00902C7F" w:rsidP="000872EE">
            <w:pPr>
              <w:ind w:right="194"/>
              <w:rPr>
                <w:rFonts w:cs="Arial"/>
                <w:b/>
                <w:sz w:val="24"/>
                <w:lang w:val="en-AU"/>
              </w:rPr>
            </w:pPr>
            <w:r w:rsidRPr="00840CAA">
              <w:rPr>
                <w:rFonts w:cs="Arial"/>
                <w:b/>
                <w:sz w:val="24"/>
                <w:lang w:val="en-AU"/>
              </w:rPr>
              <w:t>Hours</w:t>
            </w:r>
          </w:p>
        </w:tc>
        <w:tc>
          <w:tcPr>
            <w:tcW w:w="6975" w:type="dxa"/>
            <w:gridSpan w:val="2"/>
            <w:tcBorders>
              <w:bottom w:val="single" w:sz="4" w:space="0" w:color="auto"/>
            </w:tcBorders>
          </w:tcPr>
          <w:p w:rsidR="00902C7F" w:rsidRPr="00840CAA" w:rsidRDefault="00902C7F" w:rsidP="000872EE">
            <w:pPr>
              <w:ind w:right="194"/>
              <w:rPr>
                <w:rFonts w:cs="Arial"/>
                <w:sz w:val="24"/>
                <w:lang w:val="en-AU"/>
              </w:rPr>
            </w:pPr>
            <w:r w:rsidRPr="00840CAA">
              <w:rPr>
                <w:rFonts w:cs="Arial"/>
                <w:sz w:val="24"/>
                <w:lang w:val="en-AU"/>
              </w:rPr>
              <w:t>This full time position may require out of hours work due to travel and nature of the role</w:t>
            </w:r>
            <w:r w:rsidR="00C54FB8">
              <w:rPr>
                <w:rFonts w:cs="Arial"/>
                <w:sz w:val="24"/>
                <w:lang w:val="en-AU"/>
              </w:rPr>
              <w:br/>
            </w:r>
          </w:p>
        </w:tc>
      </w:tr>
      <w:tr w:rsidR="00902C7F" w:rsidRPr="00840CAA" w:rsidTr="000872EE">
        <w:trPr>
          <w:gridAfter w:val="1"/>
          <w:wAfter w:w="8" w:type="dxa"/>
        </w:trPr>
        <w:tc>
          <w:tcPr>
            <w:tcW w:w="3052" w:type="dxa"/>
            <w:tcBorders>
              <w:bottom w:val="single" w:sz="4" w:space="0" w:color="auto"/>
            </w:tcBorders>
          </w:tcPr>
          <w:p w:rsidR="00902C7F" w:rsidRPr="00840CAA" w:rsidRDefault="00902C7F" w:rsidP="000872EE">
            <w:pPr>
              <w:ind w:right="194"/>
              <w:rPr>
                <w:rFonts w:cs="Arial"/>
                <w:b/>
                <w:sz w:val="24"/>
                <w:lang w:val="en-AU"/>
              </w:rPr>
            </w:pPr>
            <w:r w:rsidRPr="00840CAA">
              <w:rPr>
                <w:rFonts w:cs="Arial"/>
                <w:b/>
                <w:sz w:val="24"/>
                <w:lang w:val="en-AU"/>
              </w:rPr>
              <w:t>Work Location</w:t>
            </w:r>
          </w:p>
        </w:tc>
        <w:tc>
          <w:tcPr>
            <w:tcW w:w="6975" w:type="dxa"/>
            <w:gridSpan w:val="2"/>
            <w:tcBorders>
              <w:bottom w:val="single" w:sz="4" w:space="0" w:color="auto"/>
            </w:tcBorders>
          </w:tcPr>
          <w:p w:rsidR="00902C7F" w:rsidRPr="00840CAA" w:rsidRDefault="00902C7F" w:rsidP="000872EE">
            <w:pPr>
              <w:ind w:right="194"/>
              <w:rPr>
                <w:rFonts w:cs="Arial"/>
                <w:sz w:val="24"/>
                <w:lang w:val="en-AU"/>
              </w:rPr>
            </w:pPr>
            <w:r w:rsidRPr="00840CAA">
              <w:rPr>
                <w:rFonts w:cs="Arial"/>
                <w:sz w:val="24"/>
                <w:lang w:val="en-AU"/>
              </w:rPr>
              <w:t xml:space="preserve">Red Nose </w:t>
            </w:r>
            <w:r>
              <w:rPr>
                <w:rFonts w:cs="Arial"/>
                <w:sz w:val="24"/>
                <w:lang w:val="en-AU"/>
              </w:rPr>
              <w:t>Limited</w:t>
            </w:r>
          </w:p>
          <w:p w:rsidR="00902C7F" w:rsidRPr="00840CAA" w:rsidRDefault="00902C7F" w:rsidP="000872EE">
            <w:pPr>
              <w:ind w:right="194"/>
              <w:rPr>
                <w:rFonts w:cs="Arial"/>
                <w:sz w:val="24"/>
                <w:lang w:val="en-AU"/>
              </w:rPr>
            </w:pPr>
            <w:r w:rsidRPr="00840CAA">
              <w:rPr>
                <w:rFonts w:cs="Arial"/>
                <w:sz w:val="24"/>
                <w:lang w:val="en-AU"/>
              </w:rPr>
              <w:t>Suite 17, 75 Lorimer Street</w:t>
            </w:r>
          </w:p>
          <w:p w:rsidR="00902C7F" w:rsidRPr="00840CAA" w:rsidRDefault="00902C7F" w:rsidP="000872EE">
            <w:pPr>
              <w:ind w:right="194"/>
              <w:rPr>
                <w:rFonts w:cs="Arial"/>
                <w:sz w:val="24"/>
                <w:lang w:val="en-AU"/>
              </w:rPr>
            </w:pPr>
            <w:r w:rsidRPr="00840CAA">
              <w:rPr>
                <w:rFonts w:cs="Arial"/>
                <w:sz w:val="24"/>
                <w:lang w:val="en-AU"/>
              </w:rPr>
              <w:t>DOCKLANDS  VIC  3008</w:t>
            </w:r>
            <w:r w:rsidR="00C54FB8">
              <w:rPr>
                <w:rFonts w:cs="Arial"/>
                <w:sz w:val="24"/>
                <w:lang w:val="en-AU"/>
              </w:rPr>
              <w:br/>
            </w:r>
          </w:p>
        </w:tc>
      </w:tr>
      <w:tr w:rsidR="00902C7F" w:rsidRPr="00840CAA" w:rsidTr="000872EE">
        <w:trPr>
          <w:gridAfter w:val="1"/>
          <w:wAfter w:w="8" w:type="dxa"/>
        </w:trPr>
        <w:tc>
          <w:tcPr>
            <w:tcW w:w="3052" w:type="dxa"/>
            <w:tcBorders>
              <w:bottom w:val="single" w:sz="4" w:space="0" w:color="auto"/>
            </w:tcBorders>
          </w:tcPr>
          <w:p w:rsidR="00902C7F" w:rsidRPr="00840CAA" w:rsidRDefault="00902C7F" w:rsidP="000872EE">
            <w:pPr>
              <w:ind w:right="194"/>
              <w:rPr>
                <w:rFonts w:cs="Arial"/>
                <w:b/>
                <w:sz w:val="24"/>
                <w:lang w:val="en-AU"/>
              </w:rPr>
            </w:pPr>
            <w:r w:rsidRPr="00840CAA">
              <w:rPr>
                <w:rFonts w:cs="Arial"/>
                <w:b/>
                <w:sz w:val="24"/>
                <w:lang w:val="en-AU"/>
              </w:rPr>
              <w:t>Other</w:t>
            </w:r>
          </w:p>
        </w:tc>
        <w:tc>
          <w:tcPr>
            <w:tcW w:w="6975" w:type="dxa"/>
            <w:gridSpan w:val="2"/>
            <w:tcBorders>
              <w:bottom w:val="single" w:sz="4" w:space="0" w:color="auto"/>
            </w:tcBorders>
          </w:tcPr>
          <w:p w:rsidR="00902C7F" w:rsidRPr="00840CAA" w:rsidRDefault="00902C7F" w:rsidP="000872EE">
            <w:pPr>
              <w:ind w:right="194"/>
              <w:rPr>
                <w:rFonts w:cs="Arial"/>
                <w:sz w:val="24"/>
                <w:lang w:val="en-AU"/>
              </w:rPr>
            </w:pPr>
            <w:r w:rsidRPr="00840CAA">
              <w:rPr>
                <w:rFonts w:cs="Arial"/>
                <w:sz w:val="24"/>
                <w:lang w:val="en-AU"/>
              </w:rPr>
              <w:t>Current driver’s licence. Employment will be subject to a satisfactory Working with Children Check and a Police Check.</w:t>
            </w:r>
            <w:r w:rsidR="00C54FB8">
              <w:rPr>
                <w:rFonts w:cs="Arial"/>
                <w:sz w:val="24"/>
                <w:lang w:val="en-AU"/>
              </w:rPr>
              <w:br/>
            </w:r>
          </w:p>
        </w:tc>
      </w:tr>
      <w:tr w:rsidR="00902C7F" w:rsidRPr="00840CAA" w:rsidTr="000872EE">
        <w:tc>
          <w:tcPr>
            <w:tcW w:w="3089" w:type="dxa"/>
            <w:gridSpan w:val="2"/>
          </w:tcPr>
          <w:p w:rsidR="00902C7F" w:rsidRPr="00840CAA" w:rsidRDefault="00902C7F" w:rsidP="000872EE">
            <w:pPr>
              <w:ind w:right="194"/>
              <w:rPr>
                <w:rFonts w:cs="Arial"/>
                <w:b/>
                <w:sz w:val="24"/>
                <w:lang w:val="en-AU"/>
              </w:rPr>
            </w:pPr>
            <w:r w:rsidRPr="00840CAA">
              <w:rPr>
                <w:rFonts w:cs="Arial"/>
                <w:b/>
                <w:sz w:val="24"/>
                <w:lang w:val="en-AU"/>
              </w:rPr>
              <w:t>Tenure</w:t>
            </w:r>
          </w:p>
        </w:tc>
        <w:tc>
          <w:tcPr>
            <w:tcW w:w="6946" w:type="dxa"/>
            <w:gridSpan w:val="2"/>
          </w:tcPr>
          <w:p w:rsidR="00902C7F" w:rsidRPr="00840CAA" w:rsidRDefault="00902C7F" w:rsidP="000872EE">
            <w:pPr>
              <w:ind w:right="194"/>
              <w:rPr>
                <w:rFonts w:cs="Arial"/>
                <w:sz w:val="24"/>
                <w:lang w:val="en-AU"/>
              </w:rPr>
            </w:pPr>
            <w:r w:rsidRPr="00840CAA">
              <w:rPr>
                <w:rFonts w:cs="Arial"/>
                <w:sz w:val="24"/>
                <w:lang w:val="en-AU"/>
              </w:rPr>
              <w:t>Permanent full time position</w:t>
            </w:r>
            <w:r w:rsidR="00C54FB8">
              <w:rPr>
                <w:rFonts w:cs="Arial"/>
                <w:sz w:val="24"/>
                <w:lang w:val="en-AU"/>
              </w:rPr>
              <w:br/>
            </w:r>
          </w:p>
        </w:tc>
      </w:tr>
      <w:tr w:rsidR="00902C7F" w:rsidRPr="00840CAA" w:rsidTr="000872EE">
        <w:tc>
          <w:tcPr>
            <w:tcW w:w="3089" w:type="dxa"/>
            <w:gridSpan w:val="2"/>
          </w:tcPr>
          <w:p w:rsidR="00902C7F" w:rsidRPr="00840CAA" w:rsidRDefault="00902C7F" w:rsidP="000872EE">
            <w:pPr>
              <w:ind w:right="194"/>
              <w:rPr>
                <w:rFonts w:cs="Arial"/>
                <w:b/>
                <w:sz w:val="24"/>
                <w:lang w:val="en-AU"/>
              </w:rPr>
            </w:pPr>
            <w:r>
              <w:rPr>
                <w:rFonts w:cs="Arial"/>
                <w:b/>
                <w:sz w:val="24"/>
                <w:lang w:val="en-AU"/>
              </w:rPr>
              <w:t>Reviewed</w:t>
            </w:r>
          </w:p>
        </w:tc>
        <w:tc>
          <w:tcPr>
            <w:tcW w:w="6946" w:type="dxa"/>
            <w:gridSpan w:val="2"/>
          </w:tcPr>
          <w:p w:rsidR="00902C7F" w:rsidRPr="00902C7F" w:rsidRDefault="00902C7F" w:rsidP="000872EE">
            <w:pPr>
              <w:ind w:right="194"/>
              <w:rPr>
                <w:rFonts w:cs="Arial"/>
                <w:sz w:val="24"/>
                <w:lang w:val="en-AU"/>
              </w:rPr>
            </w:pPr>
            <w:r>
              <w:rPr>
                <w:rFonts w:cs="Arial"/>
                <w:sz w:val="24"/>
                <w:lang w:val="en-AU"/>
              </w:rPr>
              <w:t>Reviewed on 1 July, 2017</w:t>
            </w:r>
            <w:r w:rsidR="00C54FB8">
              <w:rPr>
                <w:rFonts w:cs="Arial"/>
                <w:sz w:val="24"/>
                <w:lang w:val="en-AU"/>
              </w:rPr>
              <w:br/>
            </w:r>
          </w:p>
        </w:tc>
      </w:tr>
    </w:tbl>
    <w:p w:rsidR="00902C7F" w:rsidRDefault="00902C7F" w:rsidP="00902C7F">
      <w:pPr>
        <w:rPr>
          <w:rFonts w:cs="Arial"/>
          <w:b/>
          <w:sz w:val="24"/>
        </w:rPr>
      </w:pPr>
    </w:p>
    <w:p w:rsidR="00B74A35" w:rsidRDefault="00B74A35" w:rsidP="00B74A35">
      <w:pPr>
        <w:pStyle w:val="REDNOSEBody"/>
        <w:rPr>
          <w:i w:val="0"/>
        </w:rPr>
      </w:pPr>
      <w:r>
        <w:rPr>
          <w:i w:val="0"/>
        </w:rPr>
        <w:t>For more information on Red Nose education, research, support services and advocacy programs visit rednose.com.au.</w:t>
      </w:r>
    </w:p>
    <w:p w:rsidR="00B74A35" w:rsidRDefault="00B74A35" w:rsidP="00B74A35">
      <w:pPr>
        <w:pStyle w:val="REDNOSEBody"/>
        <w:rPr>
          <w:i w:val="0"/>
        </w:rPr>
      </w:pPr>
    </w:p>
    <w:p w:rsidR="00B74A35" w:rsidRPr="00B74A35" w:rsidRDefault="00B74A35" w:rsidP="00B74A35">
      <w:pPr>
        <w:pStyle w:val="REDNOSEBody"/>
        <w:rPr>
          <w:i w:val="0"/>
        </w:rPr>
      </w:pPr>
      <w:bookmarkStart w:id="0" w:name="_GoBack"/>
      <w:bookmarkEnd w:id="0"/>
    </w:p>
    <w:sectPr w:rsidR="00B74A35" w:rsidRPr="00B74A35" w:rsidSect="00902C7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B3" w:rsidRDefault="00312CB3" w:rsidP="00B74A35">
      <w:r>
        <w:separator/>
      </w:r>
    </w:p>
  </w:endnote>
  <w:endnote w:type="continuationSeparator" w:id="0">
    <w:p w:rsidR="00312CB3" w:rsidRDefault="00312CB3" w:rsidP="00B7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35" w:rsidRDefault="00B74A35">
    <w:pPr>
      <w:pStyle w:val="Footer"/>
    </w:pPr>
    <w:r>
      <w:t xml:space="preserve">Red Nose </w:t>
    </w:r>
    <w:r>
      <w:ptab w:relativeTo="margin" w:alignment="center" w:leader="none"/>
    </w:r>
    <w:r>
      <w:t>PD: Support Services and Facilities Manager</w:t>
    </w:r>
    <w:r>
      <w:tab/>
      <w:t xml:space="preserve">Page </w:t>
    </w:r>
    <w:r>
      <w:fldChar w:fldCharType="begin"/>
    </w:r>
    <w:r>
      <w:instrText xml:space="preserve"> PAGE   \* MERGEFORMAT </w:instrText>
    </w:r>
    <w:r>
      <w:fldChar w:fldCharType="separate"/>
    </w:r>
    <w:r w:rsidR="001E5ED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B3" w:rsidRDefault="00312CB3" w:rsidP="00B74A35">
      <w:r>
        <w:separator/>
      </w:r>
    </w:p>
  </w:footnote>
  <w:footnote w:type="continuationSeparator" w:id="0">
    <w:p w:rsidR="00312CB3" w:rsidRDefault="00312CB3" w:rsidP="00B7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7C0F"/>
    <w:multiLevelType w:val="hybridMultilevel"/>
    <w:tmpl w:val="23F01B9E"/>
    <w:lvl w:ilvl="0" w:tplc="7F16E7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067246"/>
    <w:multiLevelType w:val="hybridMultilevel"/>
    <w:tmpl w:val="5E24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D13A75"/>
    <w:multiLevelType w:val="hybridMultilevel"/>
    <w:tmpl w:val="3BC0BBB8"/>
    <w:lvl w:ilvl="0" w:tplc="7F16E7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CE1877"/>
    <w:multiLevelType w:val="hybridMultilevel"/>
    <w:tmpl w:val="09DA5F8A"/>
    <w:lvl w:ilvl="0" w:tplc="BE7E6D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D076DC"/>
    <w:multiLevelType w:val="hybridMultilevel"/>
    <w:tmpl w:val="70D06648"/>
    <w:lvl w:ilvl="0" w:tplc="BE7E6D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7D241D"/>
    <w:multiLevelType w:val="hybridMultilevel"/>
    <w:tmpl w:val="3A52A50A"/>
    <w:lvl w:ilvl="0" w:tplc="BE7E6D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7F"/>
    <w:rsid w:val="001E5ED3"/>
    <w:rsid w:val="00312CB3"/>
    <w:rsid w:val="00375FC7"/>
    <w:rsid w:val="005D44FD"/>
    <w:rsid w:val="008C38DF"/>
    <w:rsid w:val="00902C7F"/>
    <w:rsid w:val="00AF75AC"/>
    <w:rsid w:val="00B74A35"/>
    <w:rsid w:val="00B93CAA"/>
    <w:rsid w:val="00C32D5B"/>
    <w:rsid w:val="00C54FB8"/>
    <w:rsid w:val="00DD6A51"/>
    <w:rsid w:val="00E65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DNOSEBody"/>
    <w:rsid w:val="00902C7F"/>
    <w:pPr>
      <w:spacing w:after="0" w:line="240" w:lineRule="auto"/>
    </w:pPr>
    <w:rPr>
      <w:rFonts w:ascii="Arial" w:hAnsi="Arial"/>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NOSEBody">
    <w:name w:val="RED NOSE Body"/>
    <w:basedOn w:val="Normal"/>
    <w:autoRedefine/>
    <w:qFormat/>
    <w:rsid w:val="00902C7F"/>
    <w:pPr>
      <w:spacing w:before="120" w:after="120"/>
    </w:pPr>
    <w:rPr>
      <w:rFonts w:cs="Arial"/>
      <w:i/>
      <w:sz w:val="24"/>
    </w:rPr>
  </w:style>
  <w:style w:type="paragraph" w:customStyle="1" w:styleId="REDNOSEDate">
    <w:name w:val="RED NOSE Date"/>
    <w:basedOn w:val="Normal"/>
    <w:autoRedefine/>
    <w:qFormat/>
    <w:rsid w:val="00902C7F"/>
    <w:pPr>
      <w:ind w:left="720" w:hanging="720"/>
    </w:pPr>
    <w:rPr>
      <w:b/>
      <w:noProof/>
      <w:sz w:val="24"/>
      <w:lang w:val="en-AU"/>
    </w:rPr>
  </w:style>
  <w:style w:type="character" w:styleId="Strong">
    <w:name w:val="Strong"/>
    <w:basedOn w:val="DefaultParagraphFont"/>
    <w:uiPriority w:val="22"/>
    <w:qFormat/>
    <w:rsid w:val="00902C7F"/>
    <w:rPr>
      <w:b/>
      <w:bCs/>
    </w:rPr>
  </w:style>
  <w:style w:type="paragraph" w:customStyle="1" w:styleId="Default">
    <w:name w:val="Default"/>
    <w:rsid w:val="00902C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2C7F"/>
    <w:pPr>
      <w:spacing w:after="160" w:line="259" w:lineRule="auto"/>
      <w:ind w:left="720"/>
      <w:contextualSpacing/>
    </w:pPr>
    <w:rPr>
      <w:rFonts w:asciiTheme="minorHAnsi" w:hAnsiTheme="minorHAnsi"/>
      <w:color w:val="auto"/>
      <w:szCs w:val="22"/>
      <w:lang w:val="en-AU"/>
    </w:rPr>
  </w:style>
  <w:style w:type="paragraph" w:styleId="Header">
    <w:name w:val="header"/>
    <w:basedOn w:val="Normal"/>
    <w:link w:val="HeaderChar"/>
    <w:uiPriority w:val="99"/>
    <w:unhideWhenUsed/>
    <w:rsid w:val="00B74A35"/>
    <w:pPr>
      <w:tabs>
        <w:tab w:val="center" w:pos="4513"/>
        <w:tab w:val="right" w:pos="9026"/>
      </w:tabs>
    </w:pPr>
  </w:style>
  <w:style w:type="character" w:customStyle="1" w:styleId="HeaderChar">
    <w:name w:val="Header Char"/>
    <w:basedOn w:val="DefaultParagraphFont"/>
    <w:link w:val="Header"/>
    <w:uiPriority w:val="99"/>
    <w:rsid w:val="00B74A35"/>
    <w:rPr>
      <w:rFonts w:ascii="Arial" w:hAnsi="Arial"/>
      <w:color w:val="000000" w:themeColor="text1"/>
      <w:szCs w:val="24"/>
      <w:lang w:val="en-US"/>
    </w:rPr>
  </w:style>
  <w:style w:type="paragraph" w:styleId="Footer">
    <w:name w:val="footer"/>
    <w:basedOn w:val="Normal"/>
    <w:link w:val="FooterChar"/>
    <w:uiPriority w:val="99"/>
    <w:unhideWhenUsed/>
    <w:rsid w:val="00B74A35"/>
    <w:pPr>
      <w:tabs>
        <w:tab w:val="center" w:pos="4513"/>
        <w:tab w:val="right" w:pos="9026"/>
      </w:tabs>
    </w:pPr>
  </w:style>
  <w:style w:type="character" w:customStyle="1" w:styleId="FooterChar">
    <w:name w:val="Footer Char"/>
    <w:basedOn w:val="DefaultParagraphFont"/>
    <w:link w:val="Footer"/>
    <w:uiPriority w:val="99"/>
    <w:rsid w:val="00B74A35"/>
    <w:rPr>
      <w:rFonts w:ascii="Arial" w:hAnsi="Arial"/>
      <w:color w:val="000000" w:themeColor="text1"/>
      <w:szCs w:val="24"/>
      <w:lang w:val="en-US"/>
    </w:rPr>
  </w:style>
  <w:style w:type="paragraph" w:styleId="BalloonText">
    <w:name w:val="Balloon Text"/>
    <w:basedOn w:val="Normal"/>
    <w:link w:val="BalloonTextChar"/>
    <w:uiPriority w:val="99"/>
    <w:semiHidden/>
    <w:unhideWhenUsed/>
    <w:rsid w:val="00C32D5B"/>
    <w:rPr>
      <w:rFonts w:ascii="Tahoma" w:hAnsi="Tahoma" w:cs="Tahoma"/>
      <w:sz w:val="16"/>
      <w:szCs w:val="16"/>
    </w:rPr>
  </w:style>
  <w:style w:type="character" w:customStyle="1" w:styleId="BalloonTextChar">
    <w:name w:val="Balloon Text Char"/>
    <w:basedOn w:val="DefaultParagraphFont"/>
    <w:link w:val="BalloonText"/>
    <w:uiPriority w:val="99"/>
    <w:semiHidden/>
    <w:rsid w:val="00C32D5B"/>
    <w:rPr>
      <w:rFonts w:ascii="Tahom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DNOSEBody"/>
    <w:rsid w:val="00902C7F"/>
    <w:pPr>
      <w:spacing w:after="0" w:line="240" w:lineRule="auto"/>
    </w:pPr>
    <w:rPr>
      <w:rFonts w:ascii="Arial" w:hAnsi="Arial"/>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NOSEBody">
    <w:name w:val="RED NOSE Body"/>
    <w:basedOn w:val="Normal"/>
    <w:autoRedefine/>
    <w:qFormat/>
    <w:rsid w:val="00902C7F"/>
    <w:pPr>
      <w:spacing w:before="120" w:after="120"/>
    </w:pPr>
    <w:rPr>
      <w:rFonts w:cs="Arial"/>
      <w:i/>
      <w:sz w:val="24"/>
    </w:rPr>
  </w:style>
  <w:style w:type="paragraph" w:customStyle="1" w:styleId="REDNOSEDate">
    <w:name w:val="RED NOSE Date"/>
    <w:basedOn w:val="Normal"/>
    <w:autoRedefine/>
    <w:qFormat/>
    <w:rsid w:val="00902C7F"/>
    <w:pPr>
      <w:ind w:left="720" w:hanging="720"/>
    </w:pPr>
    <w:rPr>
      <w:b/>
      <w:noProof/>
      <w:sz w:val="24"/>
      <w:lang w:val="en-AU"/>
    </w:rPr>
  </w:style>
  <w:style w:type="character" w:styleId="Strong">
    <w:name w:val="Strong"/>
    <w:basedOn w:val="DefaultParagraphFont"/>
    <w:uiPriority w:val="22"/>
    <w:qFormat/>
    <w:rsid w:val="00902C7F"/>
    <w:rPr>
      <w:b/>
      <w:bCs/>
    </w:rPr>
  </w:style>
  <w:style w:type="paragraph" w:customStyle="1" w:styleId="Default">
    <w:name w:val="Default"/>
    <w:rsid w:val="00902C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2C7F"/>
    <w:pPr>
      <w:spacing w:after="160" w:line="259" w:lineRule="auto"/>
      <w:ind w:left="720"/>
      <w:contextualSpacing/>
    </w:pPr>
    <w:rPr>
      <w:rFonts w:asciiTheme="minorHAnsi" w:hAnsiTheme="minorHAnsi"/>
      <w:color w:val="auto"/>
      <w:szCs w:val="22"/>
      <w:lang w:val="en-AU"/>
    </w:rPr>
  </w:style>
  <w:style w:type="paragraph" w:styleId="Header">
    <w:name w:val="header"/>
    <w:basedOn w:val="Normal"/>
    <w:link w:val="HeaderChar"/>
    <w:uiPriority w:val="99"/>
    <w:unhideWhenUsed/>
    <w:rsid w:val="00B74A35"/>
    <w:pPr>
      <w:tabs>
        <w:tab w:val="center" w:pos="4513"/>
        <w:tab w:val="right" w:pos="9026"/>
      </w:tabs>
    </w:pPr>
  </w:style>
  <w:style w:type="character" w:customStyle="1" w:styleId="HeaderChar">
    <w:name w:val="Header Char"/>
    <w:basedOn w:val="DefaultParagraphFont"/>
    <w:link w:val="Header"/>
    <w:uiPriority w:val="99"/>
    <w:rsid w:val="00B74A35"/>
    <w:rPr>
      <w:rFonts w:ascii="Arial" w:hAnsi="Arial"/>
      <w:color w:val="000000" w:themeColor="text1"/>
      <w:szCs w:val="24"/>
      <w:lang w:val="en-US"/>
    </w:rPr>
  </w:style>
  <w:style w:type="paragraph" w:styleId="Footer">
    <w:name w:val="footer"/>
    <w:basedOn w:val="Normal"/>
    <w:link w:val="FooterChar"/>
    <w:uiPriority w:val="99"/>
    <w:unhideWhenUsed/>
    <w:rsid w:val="00B74A35"/>
    <w:pPr>
      <w:tabs>
        <w:tab w:val="center" w:pos="4513"/>
        <w:tab w:val="right" w:pos="9026"/>
      </w:tabs>
    </w:pPr>
  </w:style>
  <w:style w:type="character" w:customStyle="1" w:styleId="FooterChar">
    <w:name w:val="Footer Char"/>
    <w:basedOn w:val="DefaultParagraphFont"/>
    <w:link w:val="Footer"/>
    <w:uiPriority w:val="99"/>
    <w:rsid w:val="00B74A35"/>
    <w:rPr>
      <w:rFonts w:ascii="Arial" w:hAnsi="Arial"/>
      <w:color w:val="000000" w:themeColor="text1"/>
      <w:szCs w:val="24"/>
      <w:lang w:val="en-US"/>
    </w:rPr>
  </w:style>
  <w:style w:type="paragraph" w:styleId="BalloonText">
    <w:name w:val="Balloon Text"/>
    <w:basedOn w:val="Normal"/>
    <w:link w:val="BalloonTextChar"/>
    <w:uiPriority w:val="99"/>
    <w:semiHidden/>
    <w:unhideWhenUsed/>
    <w:rsid w:val="00C32D5B"/>
    <w:rPr>
      <w:rFonts w:ascii="Tahoma" w:hAnsi="Tahoma" w:cs="Tahoma"/>
      <w:sz w:val="16"/>
      <w:szCs w:val="16"/>
    </w:rPr>
  </w:style>
  <w:style w:type="character" w:customStyle="1" w:styleId="BalloonTextChar">
    <w:name w:val="Balloon Text Char"/>
    <w:basedOn w:val="DefaultParagraphFont"/>
    <w:link w:val="BalloonText"/>
    <w:uiPriority w:val="99"/>
    <w:semiHidden/>
    <w:rsid w:val="00C32D5B"/>
    <w:rPr>
      <w:rFonts w:ascii="Tahom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Amos</dc:creator>
  <cp:lastModifiedBy>Cameron Munro</cp:lastModifiedBy>
  <cp:revision>3</cp:revision>
  <dcterms:created xsi:type="dcterms:W3CDTF">2017-07-04T07:23:00Z</dcterms:created>
  <dcterms:modified xsi:type="dcterms:W3CDTF">2017-07-11T05:14:00Z</dcterms:modified>
</cp:coreProperties>
</file>